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03.04.2023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03.04.2023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