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23-TA-1660: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Sauszemes transportlīdzekļu īpašnieku civiltiesiskās atbildības obligātās apdrošināšanas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Apdrošinātājs savā tīmekļvietnē norāda, vai apdrošināšanas prēmijas apmēra noteikšanā tas izmanto izziņu par apdrošināšanas vēsturi.”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10. pantā ietverto likuma 13. panta ceturto daļu papildināt ar norādi, ka apdrošinātājs tīmekļa vietnē norāda, </w:t>
            </w:r>
            <w:r w:rsidR="00000000" w:rsidRPr="00000000" w:rsidDel="00000000">
              <w:rPr>
                <w:u w:val="single"/>
                <w:rtl w:val="0"/>
              </w:rPr>
              <w:t xml:space="preserve">kā</w:t>
            </w:r>
            <w:r w:rsidR="00000000" w:rsidRPr="00000000" w:rsidDel="00000000">
              <w:rPr>
                <w:rtl w:val="0"/>
              </w:rPr>
              <w:t xml:space="preserve"> tas, aprēķinot prēmijas, izmanto prasījumu vēsturi, ievērojot Eiropas Parlamenta un Padomes 2009. gada 16. septembra direktīvas 2009/103/EK par civiltiesiskās atbildības apdrošināšanu saistībā ar mehānisko transportlīdzekļu izmantošanu un kontroli saistībā ar pienākumu apdrošināt šādu atbildību piemērošanai attiecībā uz ziņojuma par prasījumu vēstures formu un saturu 16. panta piekto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Apdrošinātājs savā tīmekļvietnē norāda, kā tas apdrošināšanas prēmijas apmēra noteikšanā izmanto izziņu par apdrošināšanas vēsturi."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likumprojekta anotācijas 5.4. sadaļas 1. tabulā skaidrot direktīvas Nr. 2009/103/EK 4. panta 2. punkta (pirmās un otrās daļas) un 15.a panta 2. punkta prasību pārņemšanu. Lai gan izziņā norādīts, ka attiecīgais iebildums ir ņemts vērā, faktiski attiecīgas izmaiņas likumprojekta anotācijā nav veiktas.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23-TA-1660</w:t>
    </w:r>
    <w:r>
      <w:br/>
    </w:r>
    <w:r w:rsidR="00000000" w:rsidRPr="00000000" w:rsidDel="00000000">
      <w:rPr>
        <w:rtl w:val="0"/>
      </w:rPr>
      <w:t xml:space="preserve">Izdrukāts 22.02.2024. 16.48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23-TA-1660</w:t>
    </w:r>
    <w:r>
      <w:br/>
    </w:r>
    <w:r w:rsidR="00000000" w:rsidRPr="00000000" w:rsidDel="00000000">
      <w:rPr>
        <w:rtl w:val="0"/>
      </w:rPr>
      <w:t xml:space="preserve">Izdrukāts 22.02.2024. 16.48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Atzinumi_23-TA-1660.docx</dc:title>
</cp:coreProperties>
</file>

<file path=docProps/custom.xml><?xml version="1.0" encoding="utf-8"?>
<Properties xmlns="http://schemas.openxmlformats.org/officeDocument/2006/custom-properties" xmlns:vt="http://schemas.openxmlformats.org/officeDocument/2006/docPropsVTypes"/>
</file>