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2025. – 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 -2909)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06.10.2025.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06.10.2025.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