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27. jūlija noteikumos Nr. 704 "Noteikumi par robežšķērsošanas vietām un tajās veicamajām pārbaudēm"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papildināt problēmu aprakstu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Robežšķērsošanas vietā "Liepāja (osta)" Pārtikas un veterinārais dienests neveic sūtījumu (kravu) robežkontroli, jo nav atbilstošas kontroles vietas, kā arī bijis mazs sūtījumu apjoms pēdējos gados. Tomēr uzņēmēji ir izteikuši interesi Liepājas ostā periodiski ievest dzīvnieku barības, kas nav dzīvnieku izcelsmes barība, sūtījumus (beramkravas), ievērojot to, ka šādu sūtījumu kontrolei nav nepieciešama kontroles vieta ar noteiktu infrastruktūru un kontroli iespējams veikt pēc iepriekšēja pieteikuma no cita kontroles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risinājumu sadaļu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3. pielikuma 2. tabulas 7. punktu kolonnā, kurā norādīts laiks dzīvnieku barības kontrolei, kas nav dzīvnieku izcelsmes barība, un kurai nav prasību attiecībā uz temperatūru, ar atsauci uz 6. piezīmi, un papildināt 2. tabulu ar 6. piezīmi, norādot, ka Pārtikas un veterinārais dienesta robežkontroles punkts Ventspils ostā nodrošinās dzīvnieku barības sūtījumu kontroli Liepājas ostā, ja tiks saņemts iepriekšējs pieteikums.".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Gurecka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pozitīvi ietekmēs uzņēmējus, kas Liepājas ostā ieved kravas ar dzīvnieku barību, kas nav dzīvnieku izcelsmes barība, jo kravu robežkontroli nodrošinās Pārtikas un veterinārā dienesta robežkontroles punkts "Ventspils osta" izbraukuma režīmā.".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Gurecka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7.1. sadaļu papildināt ar izpildē iesaistīto institūciju - Pārtikas un veterināro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Gurecka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 pielikuma 2. tabulas 7. punktu kolonnā, kurā norādīts laiks dzīvnieku barības kontrolei, kas nav dzīvnieku izcelsmes barība, un kurai nav prasību attiecībā uz temperatūru, ar atsauci uz 6. piezīmi, un papildināt 2. tabulu ar 6. piezīmi.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0"/>
              <w:gridCol w:w="317"/>
              <w:gridCol w:w="32"/>
              <w:gridCol w:w="27"/>
              <w:gridCol w:w="42"/>
              <w:gridCol w:w="48"/>
              <w:gridCol w:w="32"/>
              <w:gridCol w:w="769"/>
              <w:gridCol w:w="73"/>
              <w:gridCol w:w="83"/>
              <w:gridCol w:w="53"/>
              <w:gridCol w:w="38"/>
              <w:tblGridChange w:id="0">
                <w:tblGrid>
                  <w:gridCol w:w="0"/>
                  <w:gridCol w:w="317"/>
                  <w:gridCol w:w="32"/>
                  <w:gridCol w:w="27"/>
                  <w:gridCol w:w="42"/>
                  <w:gridCol w:w="48"/>
                  <w:gridCol w:w="32"/>
                  <w:gridCol w:w="769"/>
                  <w:gridCol w:w="73"/>
                  <w:gridCol w:w="83"/>
                  <w:gridCol w:w="53"/>
                  <w:gridCol w:w="3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(osta)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8.00–20.00 darbdienās </w:t>
                  </w:r>
                  <w:r w:rsidR="00000000" w:rsidRPr="00000000" w:rsidDel="00000000">
                    <w:rPr>
                      <w:vertAlign w:val="superscript"/>
                      <w:rtl w:val="0"/>
                    </w:rPr>
                    <w:t xml:space="preserve">5, 6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6</w:t>
            </w:r>
            <w:r w:rsidR="00000000" w:rsidRPr="00000000" w:rsidDel="00000000">
              <w:rPr>
                <w:rtl w:val="0"/>
              </w:rPr>
              <w:t xml:space="preserve"> Nodrošina dzīvnieku barības, kas nav dzīvnieku izcelsmes barība, sūtījumu kontroli Liepājas ostā četru stundu laikā pēc informācijas saņemšanas no atbildīgā operatora.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Gurecka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25-TA-2777</w:t>
    </w:r>
    <w:r>
      <w:br/>
    </w:r>
    <w:r w:rsidR="00000000" w:rsidRPr="00000000" w:rsidDel="00000000">
      <w:rPr>
        <w:rtl w:val="0"/>
      </w:rPr>
      <w:t xml:space="preserve">Izdrukāts 12.12.2025.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25-TA-2777</w:t>
    </w:r>
    <w:r>
      <w:br/>
    </w:r>
    <w:r w:rsidR="00000000" w:rsidRPr="00000000" w:rsidDel="00000000">
      <w:rPr>
        <w:rtl w:val="0"/>
      </w:rPr>
      <w:t xml:space="preserve">Izdrukāts 12.12.2025.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Atzinumi_25-TA-2777.docx</dc:title>
</cp:coreProperties>
</file>

<file path=docProps/custom.xml><?xml version="1.0" encoding="utf-8"?>
<Properties xmlns="http://schemas.openxmlformats.org/officeDocument/2006/custom-properties" xmlns:vt="http://schemas.openxmlformats.org/officeDocument/2006/docPropsVTypes"/>
</file>