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22-TA-2143: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Eiropas Savienības fondu vadībā iesaistītās institūcijas nodrošina šo fondu ieviešanu 2021.–2027.gada plānošanas periodā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Pārresoru koordinācijas centrs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28.12.2022. 15.17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28.12.2022. 15.17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Atzinumi_22-TA-2143.docx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