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23-TA-1865: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"Par tiesu ekspertīžu institūta reformas gaitu un turpmāk veicamajiem pasākumiem"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Konceptuālā ziņojuma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Konceptuālais ziņojums "Par tiesu ekspertīžu institūta reformas gaitu un turpmāk veicamajiem pasākumiem"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Valsts kanceleja konceptuāli neiebilst jautājuma tālākai virzībai, ja konceptuālajā ziņojumā pie "Atbalstāmais risinājuma variants: 10 gadu pārejas periods no VTEI izveides brīža" (5. lpp.) paliek teksts "</w:t>
            </w:r>
            <w:r w:rsidR="00000000" w:rsidRPr="00000000" w:rsidDel="00000000">
              <w:rPr>
                <w:u w:val="single"/>
                <w:rtl w:val="0"/>
              </w:rPr>
              <w:t xml:space="preserve">Lai gan</w:t>
            </w:r>
            <w:r w:rsidR="00000000" w:rsidRPr="00000000" w:rsidDel="00000000">
              <w:rPr>
                <w:rtl w:val="0"/>
              </w:rPr>
              <w:t xml:space="preserve"> šo risinājumu atbalsta TM un IeM, </w:t>
            </w:r>
            <w:r w:rsidR="00000000" w:rsidRPr="00000000" w:rsidDel="00000000">
              <w:rPr>
                <w:u w:val="single"/>
                <w:rtl w:val="0"/>
              </w:rPr>
              <w:t xml:space="preserve">minētajam risinājumam nepiekrīt Valsts kanceleja (turpmāk – VK), kas norāda, ka atbilstošāks pārejas periods būtu pieci gadi līdzīgi kā tas ticis noteikts, veicot citas pēc būtības līdzīgas reformas iepriekš</w:t>
            </w:r>
            <w:r w:rsidR="00000000" w:rsidRPr="00000000" w:rsidDel="00000000">
              <w:rPr>
                <w:rtl w:val="0"/>
              </w:rPr>
              <w:t xml:space="preserve">", kas bija konceptuālajā ziņojumā, ko Valsts kanceleja 2023.gada 4.decembrī saskaņoja bez iebildumiem un priekšlikumiem.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uzmanību, ka Valsts kanceleja savā atzinumā nav lūgusi precizēt minēto rindkopu, norādot, ka piekrīt šim risinājuma variantam.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Kristīne Stone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23-TA-1865</w:t>
    </w:r>
    <w:r>
      <w:br/>
    </w:r>
    <w:r w:rsidR="00000000" w:rsidRPr="00000000" w:rsidDel="00000000">
      <w:rPr>
        <w:rtl w:val="0"/>
      </w:rPr>
      <w:t xml:space="preserve">Izdrukāts 09.05.2024. 18.05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23-TA-1865</w:t>
    </w:r>
    <w:r>
      <w:br/>
    </w:r>
    <w:r w:rsidR="00000000" w:rsidRPr="00000000" w:rsidDel="00000000">
      <w:rPr>
        <w:rtl w:val="0"/>
      </w:rPr>
      <w:t xml:space="preserve">Izdrukāts 09.05.2024. 18.05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