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15.02.2024.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15.02.2024.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Atzinumi_23-TA-1375.docx</dc:title>
</cp:coreProperties>
</file>

<file path=docProps/custom.xml><?xml version="1.0" encoding="utf-8"?>
<Properties xmlns="http://schemas.openxmlformats.org/officeDocument/2006/custom-properties" xmlns:vt="http://schemas.openxmlformats.org/officeDocument/2006/docPropsVTypes"/>
</file>