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mazaizsargātajām iedzīvotāju grupām automātiska un mērķēta atbalsta sniegšanu energoresursu cenu un vispārējās inflācijas pieauguma ietekmes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Klimata un enerģētikas ministrija (turpmāk – Ministrija) sadarbībā ar Labklājības ministriju (turpmāk – LM), Būvniecības valsts kontroles biroju (turpmāk – BVKB), Valsts ieņēmu dienestu (turpmāk – VID), Pilsonības un migrācijas lietu pārvaldi (turpmāk – PMLP) un Valsts sociālās apdrošināšanas aģentūru (turpmāk – VSAA) ir uzsākusi darbu pie mērķēta un iespējami automatizēta atbalsta sniegšanas energoresursu sadārdzinājuma daļējai kompensēšanai nākamajā, t.i., 2023./2024. gada apkures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2022./2023. gada apkures sezonā sniegto atbalstu, tika secināts, ka efektīvākais veids, kādā sniegt atbalstu, samērojot sociālās vajadzības ar valsts budžeta iespējām, ir mērķēts atbalsts, kas tiek noteikts, vadoties pēc mājsaimniecību ienākumu līmeņa. Proti, 2023./2024.gada apkures sezonā atbalstu energoresursu izmaksu daļējai kompensēšanai plānots sniegt mājsaimniecībām, kuru kopējie izdevumi par energoresursiem  (elektroenerģiju, dabasgāzi, siltumenerģiju) pārsniedz noteiktu ienākumu daļu (piemēram, 30% no mājsaimniecības ienākumiem uz vienu mājsaimniecībā deklarēto personu). Tādējādi atbalstu energoresursu izmaksu daļējai kompensēšanai būs iespējams novirzīt mērķgrupai, kurai attiecīgais atbalsts ir visnepieciešamākais. Atbalsta sniegšanai plānots pilnveidot pašreizējo Aizsargāto lietotāju datu informācijas sistēmu (turpmāk - ALDIS), kas spēs nodrošināt nepieciešamo datu apmaiņu un atbalsta administrēšanu. Attiecīgais atbalsts, izmantojot ALDIS sniegtās atbalsta administrēšanas iespējas, tiks īstenots elektroenerģijas, centralizētās siltumapgādes un dabasgāzes izmaksu daļējai kompensēšanai, taču atbalsta sniegšana decentralizētiem siltumapgādes risinājumiem (malka, granulas, briketes u.c.) paliks pašvaldību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ja energoresursu izmaksas būtiski pieaugs un pārsniegs slieksni, par kuru vienosies Ministru kabinets, tad mērķētais atbalsts varētu tikt piešķirts nākamās apkures sezonas periodā. Savukārt, attiecībā uz mērķēta atbalsta piešķiršanai nepieciešamās Sistēmas izstrādi, paredzams, ka, lai jau 2023. gada apkures sezonas sākumā varētu uzsākt administrēt atbalstu Sistēmā, Sistēmas izstrādes termiņš tiek noteikts līdz 2023. gada 30. septembrim. Attiecīgi no pirmā oktobra tā varētu veiksmīgi sākt 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sniegtajās izmaksu aplēsēs norādīts, ka sistēmas izstrāde, tajā skaitā integrācija ar citām sistēmām, kopumā izmaksās līdz 2 020 000 EUR, uzturēšana un attīstība līdz 423 000 EUR, savukārt cilvēkresursu izmaksas pirmajā gadā paredzētas līdz 132 855 EUR (otrajā gadā un turpmāk  - 121 192 EUR). Sekojoši paredzamais nepieciešamais finansējums, lai nodrošinātu atbalsta automātisku administrēšanu nākamajai apkures sezonai, būtu 2 575 855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Ministrijas, LM, BVKB, VID, PMLP un VSAA uzsākto darbu pie mērķēta un automatizēta atbalsta sniegšanas, aicinām izvērtēt iespēju TAP projektā nr. 22-TA-3831 un tā protollēmumā ietverto finansējuma apjomu novirzīt BVKB ALDIS sistēmas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Šnitko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