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Defence Group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Atsevišķi stāvošu patvertņu norobežojošās konstrukcijas apber ar zemi vismaz 1 metra biezumā.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prasības ieguvums. Kāpēc nepastāv iespēja neapbērt, ja tiek sasniegta patvertņu konstrukciju nepieciešamā stiprība un noturība?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Patvertnēs durvju ugunsreakcijas klase ir A1.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izprotama prasība un pamatojums. Patvertnēm var tikt izveidots ieejas mezgls ar slēdzamām durvīm, pirms sprādziennoturīgām durvīm, kas varētu tikt izpildītas arī piemēram krāsota koka konstrukcijā (kas nesasniegs A1 ugunsreakcijas klasi). Turpretī atsevišķa patvertņu ieejas mezgla slēdzamas durvis labāk neizpildīt metāla konstrukcijā, lai pie avārijas situācijas un nozaudētām atslēgām būtu iespēja ieejas mezgla durvis atlauzt (metāla būs daudz grūtāk!). Tāpat apskatot patvertņu iekšējo durvju konstrukcijas - nav jēgpilnīgi izvirzīta prasība durvju ugunsreakcijas klasei A1. Un arī sprādziennoturīgām ieejas/evakuācijas izejas durvīm mēdz būt krāsojums, kas var nenodrošināt A1 ugunsreakcijas klasi, līdz ar to nav izskaidrojuma par izvirzītā punkta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Patvertnes ventilācijai jābūt projektētai tā, lai tajās varētu uzstādīt nepieciešamās iekārtas toksisko vielu noteikšanai un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jēgpilns punkts. Vai iespēja uzstādīt iekārtas tiks jebkad izmantota, ja apdraudējuma gadījumā iekārtas nebūs "pie rokas" un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 cik būtiski civilās patvertnēs noteikt un identificēt toksiskas vielas? Drīzāk nepieciešama informācija no dienestiem par to kad jāsāk lietot gaisa filtri!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būvniecības ierosinātājs, ņemot vērā būves plānoto izmantošanu.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ierosinātājam nepieciešami noteikumi pēc kuriem vadīties nosakot lietotāju skaitu, pretējā gadījumā dzaudzstāvu dzīvojamās ēkās patvertnes būs tikai 20 m2 lielas, neatkarīgi no patiesi plānotā lietotāju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Patvertnes platība, neskaitot tehniskās telpas, ir vismaz 0,75 m2 uz vienu būves lietotāju. Lietotāju skaitu nosaka būvniecības ierosinātājs, ņemot vērā būves plānoto izmantošanu, bet ne mazāku kā viens lietotājs uz būves lietderīgās platības 10 m2. Patvertnes minimālā kopējā platība ir 20 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Patvertnēm, kas paredzētas mazāk kā 500 cilvēkiem, minimālais durvju platums ir 900 mm, bet patvertnēm, kas paredzētas 500 un vairāk cilvēkiem, minimālais durvju platums ir 1200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patvertņu durvju platumam, jo patvertnēs var būt arī dažādas saistītas telpas, kurās neuzturās liels cilvēku skaits (tehniskās telpas/saimniecības telpas/citas telpas). Priekšlikuma papildinājums ņemts no LBN 201-15 "Būvju ugunsdrošība" 149. punkta, tā harmonizējot būvnormatīvus.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Patvertnēm, kas paredzētas mazāk kā 500 cilvēkiem, minimālais izejas un avārijas izejas durvju platums ir 900 mm, bet patvertnēm, kas paredzētas 500 un vairāk cilvēkiem, minimālais izejas un avārijas izejas durvju platums ir 1200 mm. Pārējo patvertņu durvju brīvais platums ir vismaz 900 mm. Tehniskajām telpām, saimniecības telpām un citām patvertņu telpām, kurās var atrasties līdz pieciem patvertņu lietotājiem, durvju brīvo platumu atļauts samazināt līdz 700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ūdens tvertņu ietilpība ir lielāka par 2 m</w:t>
            </w:r>
            <w:r w:rsidR="00000000" w:rsidRPr="00000000" w:rsidDel="00000000">
              <w:rPr>
                <w:vertAlign w:val="superscript"/>
                <w:rtl w:val="0"/>
              </w:rPr>
              <w:t xml:space="preserve">3</w:t>
            </w:r>
            <w:r w:rsidR="00000000" w:rsidRPr="00000000" w:rsidDel="00000000">
              <w:rPr>
                <w:rtl w:val="0"/>
              </w:rPr>
              <w:t xml:space="preserve">, tās uzglabāšanai tiek paredzēta atsevišķa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līdzvērtīgi durvīm (punktam Nr.9) un dzeramā ūdens minimālajam daudzumam (punktam Nr.12) noteikt 500 cilvēku patvertni par robežvērtību arī attiecībā uz ūdens tvertņu atsevišķu telpu. 500 cilvēki x 5 litri = 2500 litri (2.5 m3).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ūdens tvertņu ietilpība ir lielāka par 2,5 m3, tās uzglabāšanai tiek paredzēta atsevišķa telpa.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Tualetes kabīnes minimālie izmēri – 1,2 m x 1,1m.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patvertnēs sausās tualetes neradītu smaku visā patvertnē, iesakām norādīt tualešu izvietojumu. Normālā situācijā sprādziendroši ventilācijas pārspiediena vārsti tiek izvietoti patvertņu tualešu tuvumā vai tieši tualetēs, pie lielākām patvertnēm, tiek izveidota izmetamā gaisa savākšanas sistēma (ne tikai no tualetēm, bet arī no citām telpām - piemēram dušām, virtuvēm, atkritumu glabātuves, morga telpām), kas pa gaisa vadiem un caur sprādiendrošu vārstu "izmet" savākto-izvadāmo gaisu atmosfērā.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Tualetes kabīnes minimālie izmēri – 1,2 m x 1,1m. Tualetes kabīnes izvieto pie telpu ventilācijas pārspiediena vārsta/vārstiem vai gaisa izmešanas vadiem.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Visām patvertnes telpām un ejām jābūt aprīkotām ar stacionāru apgaismojumu, kontaktligzdām un rezerves apgaismojumu.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un nepieciešams "rezerves apgaismojuma" skaidrojums. Piedāvājam to aizstāt ar avārijas apgaismojumu un papildināt ar to kā apgaismojums tiek saslēgts.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Visām patvertnes telpām un ejām jābūt aprīkotām ar stacionāru apgaismojumu, kontaktligzdām un avārijas apgaismojumu. Stacionārais apgaismojums tiek nodrošināts no pastāvīgas vai rezerves elektroapgādes. Avārijas apgaismojums ieslēdzas pastāvīgās elektroapgādes pārtraukuma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Patvertnēs jānodrošina iespēja rezerves apgaismojuma pieslēgšanai pie ģeneratora vai akumulatora baterijas.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17.punkta precizēšanu un nesaprotamu frāzi "jānodrošina iespēja" (kas apdraudējuma gadījumā nenodrošinās rezerves elektroapgādi, bet tikai </w:t>
            </w:r>
            <w:r w:rsidR="00000000" w:rsidRPr="00000000" w:rsidDel="00000000">
              <w:rPr>
                <w:b w:val="1"/>
                <w:rtl w:val="0"/>
              </w:rPr>
              <w:t xml:space="preserve">iespēju</w:t>
            </w:r>
            <w:r w:rsidR="00000000" w:rsidRPr="00000000" w:rsidDel="00000000">
              <w:rPr>
                <w:rtl w:val="0"/>
              </w:rPr>
              <w:t xml:space="preserve"> kādam pievienot ģeneratoru vai baterijas, bet ja tādas nevienam nebūs, tad elektroapgāde arī nebūs), pilnveidojām punktu ar to, ka rezerves elektroapgādei ir jābūt, nevis tikai iespējai to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šīs rezerves elektroapgādes ierīces ir jāizvieto atsevišķā tehniskā telpā - ģenerators izdala pastiprinātu troksni un smaku/izplūdes gāzes - akumulatori var izdalīt kaitīgus izgarojumus un tie var būt sprādzienbīstami. Ieteikums būtu arī šādām tehniskām telpām nodrošināt hermētiskas durvis (samazinot augstākminētos negatīvos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Patvertnēs jānodrošina rezerves elektroapgāde ar elektroenerģijas ģeneratoru vai invertoru un akumulatora baterijām. Rezerves elektroapgādes ierīces izvieto atsevišķā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izeju gaiteņa konstrukcijām un konstrukcijām, kas aizsargā patvertnes durvju ailu un avārijas izejas jumtu vai izejas pārsegumu, papildus parastajām slodzēm jābūt izrēķinātām gruvešu slodzei 25 kN/m2.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ka konstrukijām jābūt izturīgām, nevis izrēķinātām.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Avārijas izeju gaiteņa konstrukcijām un konstrukcijām, kas aizsargā patvertnes durvju ailu un avārijas izejas jumtu vai izejas pārsegumu, papildus parastajām slodzēm jāiztur gruvešu slodze 25 kN/m2.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21. punktā iekļautajās statiskajās slodzēs ir iekļautas no ieročiem radītās vibrācijas slodzes un dinamiskie palielinājumi.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20.punktu, nevis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20. punktā iekļautajās statiskajās slodzēs ir iekļautas no ieročiem radītās vibrācijas slodzes un dinamiskie palielinājumi.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atsauce - nevis uz 29.1. apakšpunktu, bet uz 28.1. apakšpunktu. Un punkta redakcija uzrakstīta kodolīgāk, nemainot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28.1. apakšpunktā noteiktais minimālais ārsienas biezums, ja aizsardzību no šķembām nodrošina divas ar atstarpi izveidotās sienas,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Patvertnēs jānodrošina iespēja ventilācijas sistēmas pieslēgšanai pie ģeneratora vai akumulatora baterijas,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ventilācijas-gaisa filtrācijas sistēmas ierasti ir aprīkotas ar manuālu rokas darbināšanas ierīci, kas elektrības atslēguma gadījumā, operatoram to griežot, nodrošina tīru/filtrētu gaisu patvertnē. Un precizēts punkts attiecībā uz "jānodrošina iespēja" - kas apdraudējuma situācijā nespēs nodrošināt darbību, bet tikai </w:t>
            </w:r>
            <w:r w:rsidR="00000000" w:rsidRPr="00000000" w:rsidDel="00000000">
              <w:rPr>
                <w:b w:val="1"/>
                <w:rtl w:val="0"/>
              </w:rPr>
              <w:t xml:space="preserve">iespēju</w:t>
            </w:r>
            <w:r w:rsidR="00000000" w:rsidRPr="00000000" w:rsidDel="00000000">
              <w:rPr>
                <w:rtl w:val="0"/>
              </w:rPr>
              <w:t xml:space="preserve"> pieslēgt rezerves elektroapgādi.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Patvertnēs jānodrošina ventilācijas sistēma ar manuālu darbību vai pieslēgšana rezerves elektroapgādei,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Patvertnē caur spiediena vārstu jānodrošina iepriekš filtrēts gaiss vismaz 9,7 m3/h uz faktiskās patvertnes telpas kvadrātmetru, bet filtrēšanas laikā – vismaz 3,2 m3/h, lai gaiss patvertnē būtu vienmērīgi sadalīts.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mērvienības un korekti sadalīts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skaidrojums par gaisa daudzumiem - 9.7 m3/st. un 3.2 m3/st. Vai tiem nevajadzētu būt saistītiem ar telpas kubatūru?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Patvertnē caur spiediena vārstu jānodrošina iepriekš filtrēts gaiss vismaz 9,7 m3/st. uz faktiskās patvertnes telpas kvadrātmetru, bet filtrēšanas laikā – vismaz 3,2 m3/st. uz faktiskās patvertnes telpas kvadrātmetru. Gaisam patvertnē jābūt vienmērīgi sadalītam.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Patvertnes ventilācijai jābūt veidotai tā, lai no patvertnē ievadītā gaisa varētu tikt filtrētas toksiskas vielas.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punkts tā, lai tas būtu korekti uzrakstīts. Jo gaisa attīrīšanu nodrošinās ventilācijas filtrs, nevis tas, kā tiks veikta ventilācijas sistēmas izveide. Un būtiski ir ka gaiss tiks attīrīts no toksiskām vielām, nevis tiks filtrētas toksiskās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Patvertnes ventilācijai jābūt aprīkotai tā, lai pie nepieciešamības, patvertnē ievadītais gaiss, tiktu attīrīts no toksiskām vielām.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 patvertņu ieejas uzstāda ūdens krānu un grīdas noteku.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punktu vai arī punkts iespējams būtu atsevišķi izvirzāms tikai konkrētām patvertnēm - punkts nedod tiešu pienesumu patvertnei.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 patvertņu ieejas, ārpusē uzstāda ūdens krānu un grīdas noteku roku un apavu mazgāšanai.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Patvertnēs aiz slūžu telpas izveido dušas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Dušas telpa nedrīkst atrasties patvertnes "tīrajā daļā", jo kontaminēta persona piesārņos patvertni dodoties uz dušu. Korektākā izbūve būtu no slūžu telpas caur dušu uz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iespējams būtu atsevišķi izvirzāms tikai konkrētām patvertnēm.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Patvertnēs pie slūžu telpas izveido dušas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Skobeļeva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16.04.2025. 01.30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16.04.2025. 01.30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