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9D3" w:rsidRDefault="00E479D3" w:rsidP="00E479D3">
      <w:pPr>
        <w:rPr>
          <w:rFonts w:asciiTheme="minorHAnsi" w:hAnsiTheme="minorHAnsi" w:cstheme="minorBidi"/>
          <w:color w:val="1F497D"/>
          <w:lang w:val="lv-LV" w:bidi="ar-SA"/>
        </w:rPr>
      </w:pPr>
    </w:p>
    <w:p w:rsidR="00E479D3" w:rsidRDefault="00E479D3" w:rsidP="00E479D3">
      <w:pPr>
        <w:rPr>
          <w:rFonts w:eastAsia="Times New Roman"/>
          <w:lang w:val="en-US" w:eastAsia="en-GB"/>
        </w:rPr>
      </w:pPr>
      <w:r>
        <w:rPr>
          <w:rFonts w:eastAsia="Times New Roman"/>
          <w:b/>
          <w:bCs/>
          <w:lang w:val="en-US" w:eastAsia="en-GB"/>
        </w:rPr>
        <w:t>From:</w:t>
      </w:r>
      <w:r>
        <w:rPr>
          <w:rFonts w:eastAsia="Times New Roman"/>
          <w:lang w:val="en-US" w:eastAsia="en-GB"/>
        </w:rPr>
        <w:t xml:space="preserve"> Kitija Sniedze &lt;Kitija.Sniedze@km.gov.lv&gt; </w:t>
      </w:r>
      <w:r>
        <w:rPr>
          <w:rFonts w:eastAsia="Times New Roman"/>
          <w:lang w:val="en-US" w:eastAsia="en-GB"/>
        </w:rPr>
        <w:br/>
      </w:r>
      <w:r>
        <w:rPr>
          <w:rFonts w:eastAsia="Times New Roman"/>
          <w:b/>
          <w:bCs/>
          <w:lang w:val="en-US" w:eastAsia="en-GB"/>
        </w:rPr>
        <w:t>Sent:</w:t>
      </w:r>
      <w:r>
        <w:rPr>
          <w:rFonts w:eastAsia="Times New Roman"/>
          <w:lang w:val="en-US" w:eastAsia="en-GB"/>
        </w:rPr>
        <w:t xml:space="preserve"> ceturtdiena, 2021. gada 30. septembris 17:10</w:t>
      </w:r>
      <w:r>
        <w:rPr>
          <w:rFonts w:eastAsia="Times New Roman"/>
          <w:lang w:val="en-US" w:eastAsia="en-GB"/>
        </w:rPr>
        <w:br/>
      </w:r>
      <w:r>
        <w:rPr>
          <w:rFonts w:eastAsia="Times New Roman"/>
          <w:b/>
          <w:bCs/>
          <w:lang w:val="en-US" w:eastAsia="en-GB"/>
        </w:rPr>
        <w:t>To:</w:t>
      </w:r>
      <w:r>
        <w:rPr>
          <w:rFonts w:eastAsia="Times New Roman"/>
          <w:lang w:val="en-US" w:eastAsia="en-GB"/>
        </w:rPr>
        <w:t xml:space="preserve"> Pasts &lt;Pasts@fm.gov.lv&gt;; Anna Pukse &lt;anna.pukse@fm.gov.lv&gt;</w:t>
      </w:r>
      <w:r>
        <w:rPr>
          <w:rFonts w:eastAsia="Times New Roman"/>
          <w:lang w:val="en-US" w:eastAsia="en-GB"/>
        </w:rPr>
        <w:br/>
      </w:r>
      <w:r>
        <w:rPr>
          <w:rFonts w:eastAsia="Times New Roman"/>
          <w:b/>
          <w:bCs/>
          <w:lang w:val="en-US" w:eastAsia="en-GB"/>
        </w:rPr>
        <w:t>Cc:</w:t>
      </w:r>
      <w:r>
        <w:rPr>
          <w:rFonts w:eastAsia="Times New Roman"/>
          <w:lang w:val="en-US" w:eastAsia="en-GB"/>
        </w:rPr>
        <w:t xml:space="preserve"> Zanda Saulīte &lt;Zanda.Saulite@km.gov.lv&gt;; Linda Krūmiņa &lt;linda.krumina@km.gov.lv&gt;; Andrelita Blusanoviča &lt;Andrelita.Blusanovica@km.gov.lv&gt;</w:t>
      </w:r>
      <w:r>
        <w:rPr>
          <w:rFonts w:eastAsia="Times New Roman"/>
          <w:lang w:val="en-US" w:eastAsia="en-GB"/>
        </w:rPr>
        <w:br/>
      </w:r>
      <w:r>
        <w:rPr>
          <w:rFonts w:eastAsia="Times New Roman"/>
          <w:b/>
          <w:bCs/>
          <w:lang w:val="en-US" w:eastAsia="en-GB"/>
        </w:rPr>
        <w:t>Subject:</w:t>
      </w:r>
      <w:r>
        <w:rPr>
          <w:rFonts w:eastAsia="Times New Roman"/>
          <w:lang w:val="en-US" w:eastAsia="en-GB"/>
        </w:rPr>
        <w:t xml:space="preserve"> RE: Atkārtotai saskaņošanai ES fondu darbības programma 2021-2027 (VSS-406)</w:t>
      </w:r>
    </w:p>
    <w:p w:rsidR="00E479D3" w:rsidRDefault="00E479D3" w:rsidP="00E479D3"/>
    <w:p w:rsidR="00E479D3" w:rsidRDefault="00E479D3" w:rsidP="00E479D3">
      <w:pPr>
        <w:rPr>
          <w:lang w:val="lv-LV"/>
        </w:rPr>
      </w:pPr>
      <w:r>
        <w:rPr>
          <w:lang w:val="lv-LV"/>
        </w:rPr>
        <w:t>Labdien!</w:t>
      </w:r>
    </w:p>
    <w:p w:rsidR="00E479D3" w:rsidRDefault="00E479D3" w:rsidP="00E479D3">
      <w:pPr>
        <w:rPr>
          <w:lang w:val="lv-LV"/>
        </w:rPr>
      </w:pPr>
    </w:p>
    <w:p w:rsidR="00E479D3" w:rsidRDefault="00E479D3" w:rsidP="00E479D3">
      <w:pPr>
        <w:rPr>
          <w:lang w:val="lv-LV"/>
        </w:rPr>
      </w:pPr>
      <w:r>
        <w:rPr>
          <w:lang w:val="lv-LV"/>
        </w:rPr>
        <w:t>Kultūras ministrija savas kompetences ietvaros ir izskatījusi programmas projektu “Eiropas Savienības fondu 2021.–2027.gada plānošanas perioda darbības programma” un saskaņo to bez priekšlikumiem un iebildumiem.</w:t>
      </w:r>
    </w:p>
    <w:p w:rsidR="00E479D3" w:rsidRDefault="00E479D3" w:rsidP="00E479D3">
      <w:pPr>
        <w:rPr>
          <w:lang w:val="lv-LV"/>
        </w:rPr>
      </w:pPr>
    </w:p>
    <w:p w:rsidR="00E479D3" w:rsidRDefault="00E479D3" w:rsidP="00E479D3">
      <w:pPr>
        <w:rPr>
          <w:lang w:val="lv-LV"/>
        </w:rPr>
      </w:pPr>
    </w:p>
    <w:p w:rsidR="00E479D3" w:rsidRDefault="00E479D3" w:rsidP="00E479D3">
      <w:pPr>
        <w:rPr>
          <w:rFonts w:ascii="Tahoma" w:hAnsi="Tahoma" w:cs="Tahoma"/>
          <w:color w:val="666666"/>
          <w:sz w:val="20"/>
          <w:szCs w:val="20"/>
          <w:lang w:val="lv-LV"/>
        </w:rPr>
      </w:pPr>
      <w:r>
        <w:rPr>
          <w:rFonts w:ascii="Tahoma" w:hAnsi="Tahoma" w:cs="Tahoma"/>
          <w:color w:val="666666"/>
          <w:sz w:val="20"/>
          <w:szCs w:val="20"/>
          <w:lang w:val="lv-LV"/>
        </w:rPr>
        <w:t>Ar cieņu</w:t>
      </w:r>
    </w:p>
    <w:p w:rsidR="00E479D3" w:rsidRDefault="00E479D3" w:rsidP="00E479D3">
      <w:pPr>
        <w:rPr>
          <w:rFonts w:ascii="Tahoma" w:hAnsi="Tahoma" w:cs="Tahoma"/>
          <w:b/>
          <w:bCs/>
          <w:color w:val="666666"/>
          <w:sz w:val="20"/>
          <w:szCs w:val="20"/>
          <w:lang w:val="lv-LV"/>
        </w:rPr>
      </w:pPr>
      <w:r>
        <w:rPr>
          <w:rFonts w:ascii="Tahoma" w:hAnsi="Tahoma" w:cs="Tahoma"/>
          <w:b/>
          <w:bCs/>
          <w:color w:val="666666"/>
          <w:sz w:val="20"/>
          <w:szCs w:val="20"/>
          <w:lang w:val="lv-LV"/>
        </w:rPr>
        <w:t>Kitija Sniedze</w:t>
      </w:r>
    </w:p>
    <w:p w:rsidR="00E479D3" w:rsidRDefault="00E479D3" w:rsidP="00E479D3">
      <w:pPr>
        <w:rPr>
          <w:rFonts w:ascii="Tahoma" w:hAnsi="Tahoma" w:cs="Tahoma"/>
          <w:color w:val="666666"/>
          <w:sz w:val="20"/>
          <w:szCs w:val="20"/>
          <w:lang w:val="lv-LV"/>
        </w:rPr>
      </w:pPr>
      <w:r>
        <w:rPr>
          <w:rFonts w:ascii="Tahoma" w:hAnsi="Tahoma" w:cs="Tahoma"/>
          <w:color w:val="666666"/>
          <w:sz w:val="16"/>
          <w:szCs w:val="16"/>
          <w:lang w:val="lv-LV"/>
        </w:rPr>
        <w:t>ES fondu departaments</w:t>
      </w:r>
    </w:p>
    <w:p w:rsidR="00E479D3" w:rsidRDefault="00E479D3" w:rsidP="00E479D3">
      <w:pPr>
        <w:rPr>
          <w:rFonts w:ascii="Tahoma" w:hAnsi="Tahoma" w:cs="Tahoma"/>
          <w:color w:val="666666"/>
          <w:sz w:val="16"/>
          <w:szCs w:val="16"/>
          <w:lang w:val="lv-LV"/>
        </w:rPr>
      </w:pPr>
      <w:r>
        <w:rPr>
          <w:rFonts w:ascii="Tahoma" w:hAnsi="Tahoma" w:cs="Tahoma"/>
          <w:color w:val="666666"/>
          <w:sz w:val="16"/>
          <w:szCs w:val="16"/>
          <w:lang w:val="lv-LV"/>
        </w:rPr>
        <w:t>Finanšu instrumentu attīstības nodaļa</w:t>
      </w:r>
    </w:p>
    <w:p w:rsidR="00E479D3" w:rsidRDefault="00E479D3" w:rsidP="00E479D3">
      <w:pPr>
        <w:rPr>
          <w:rFonts w:ascii="Tahoma" w:hAnsi="Tahoma" w:cs="Tahoma"/>
          <w:color w:val="666666"/>
          <w:sz w:val="16"/>
          <w:szCs w:val="16"/>
          <w:lang w:val="lv-LV"/>
        </w:rPr>
      </w:pPr>
      <w:r>
        <w:rPr>
          <w:rFonts w:ascii="Tahoma" w:hAnsi="Tahoma" w:cs="Tahoma"/>
          <w:color w:val="666666"/>
          <w:sz w:val="16"/>
          <w:szCs w:val="16"/>
          <w:lang w:val="lv-LV"/>
        </w:rPr>
        <w:t>Vecākā eksperte</w:t>
      </w:r>
    </w:p>
    <w:p w:rsidR="00E479D3" w:rsidRDefault="00E479D3" w:rsidP="00E479D3">
      <w:pPr>
        <w:rPr>
          <w:rFonts w:ascii="Tahoma" w:hAnsi="Tahoma" w:cs="Tahoma"/>
          <w:color w:val="666666"/>
          <w:sz w:val="16"/>
          <w:szCs w:val="16"/>
          <w:lang w:val="lv-LV"/>
        </w:rPr>
      </w:pPr>
      <w:r>
        <w:rPr>
          <w:rFonts w:ascii="Tahoma" w:hAnsi="Tahoma" w:cs="Tahoma"/>
          <w:color w:val="666666"/>
          <w:sz w:val="16"/>
          <w:szCs w:val="16"/>
          <w:lang w:val="lv-LV"/>
        </w:rPr>
        <w:t xml:space="preserve">E-pasts: </w:t>
      </w:r>
      <w:hyperlink r:id="rId4" w:history="1">
        <w:r>
          <w:rPr>
            <w:rStyle w:val="Hyperlink"/>
            <w:rFonts w:ascii="Tahoma" w:hAnsi="Tahoma" w:cs="Tahoma"/>
            <w:sz w:val="16"/>
            <w:szCs w:val="16"/>
            <w:lang w:val="lv-LV"/>
          </w:rPr>
          <w:t>Kitija.Sniedze@km.gov.lv</w:t>
        </w:r>
      </w:hyperlink>
    </w:p>
    <w:p w:rsidR="00E479D3" w:rsidRDefault="00E479D3" w:rsidP="00E479D3">
      <w:pPr>
        <w:rPr>
          <w:rFonts w:ascii="Tahoma" w:hAnsi="Tahoma" w:cs="Tahoma"/>
          <w:color w:val="666666"/>
          <w:sz w:val="16"/>
          <w:szCs w:val="16"/>
          <w:lang w:val="lv-LV"/>
        </w:rPr>
      </w:pPr>
      <w:r>
        <w:rPr>
          <w:rFonts w:ascii="Tahoma" w:hAnsi="Tahoma" w:cs="Tahoma"/>
          <w:color w:val="666666"/>
          <w:sz w:val="20"/>
          <w:szCs w:val="20"/>
          <w:lang w:val="lv-LV"/>
        </w:rPr>
        <w:t>Tālr. (+371) 67330234</w:t>
      </w:r>
    </w:p>
    <w:p w:rsidR="00E479D3" w:rsidRDefault="00E479D3" w:rsidP="00E479D3">
      <w:pPr>
        <w:rPr>
          <w:rFonts w:ascii="Tahoma" w:hAnsi="Tahoma" w:cs="Tahoma"/>
          <w:color w:val="666666"/>
          <w:sz w:val="20"/>
          <w:szCs w:val="20"/>
          <w:lang w:val="lv-LV"/>
        </w:rPr>
      </w:pPr>
    </w:p>
    <w:p w:rsidR="00E479D3" w:rsidRDefault="00E479D3" w:rsidP="00E479D3">
      <w:pPr>
        <w:rPr>
          <w:rFonts w:ascii="Tahoma" w:hAnsi="Tahoma" w:cs="Tahoma"/>
          <w:b/>
          <w:bCs/>
          <w:color w:val="666666"/>
          <w:sz w:val="16"/>
          <w:szCs w:val="16"/>
          <w:lang w:val="lv-LV"/>
        </w:rPr>
      </w:pPr>
      <w:r>
        <w:rPr>
          <w:rFonts w:ascii="Tahoma" w:hAnsi="Tahoma" w:cs="Tahoma"/>
          <w:b/>
          <w:bCs/>
          <w:color w:val="666666"/>
          <w:sz w:val="16"/>
          <w:szCs w:val="16"/>
          <w:lang w:val="lv-LV"/>
        </w:rPr>
        <w:t>Latvijas Republikas Kultūras ministrija</w:t>
      </w:r>
    </w:p>
    <w:p w:rsidR="00E479D3" w:rsidRDefault="00E479D3" w:rsidP="00E479D3">
      <w:pPr>
        <w:rPr>
          <w:rFonts w:ascii="Tahoma" w:hAnsi="Tahoma" w:cs="Tahoma"/>
          <w:color w:val="666666"/>
          <w:sz w:val="16"/>
          <w:szCs w:val="16"/>
          <w:lang w:val="lv-LV"/>
        </w:rPr>
      </w:pPr>
      <w:r>
        <w:rPr>
          <w:rFonts w:ascii="Tahoma" w:hAnsi="Tahoma" w:cs="Tahoma"/>
          <w:color w:val="666666"/>
          <w:sz w:val="16"/>
          <w:szCs w:val="16"/>
          <w:lang w:val="lv-LV"/>
        </w:rPr>
        <w:t>Kr. Valdemāra 11a, Rīga, LV-1364, Latvija</w:t>
      </w:r>
    </w:p>
    <w:p w:rsidR="00E479D3" w:rsidRDefault="00E479D3" w:rsidP="00E479D3">
      <w:pPr>
        <w:rPr>
          <w:rFonts w:ascii="Tahoma" w:hAnsi="Tahoma" w:cs="Tahoma"/>
          <w:color w:val="666666"/>
          <w:sz w:val="20"/>
          <w:szCs w:val="20"/>
          <w:lang w:val="lv-LV"/>
        </w:rPr>
      </w:pPr>
      <w:r>
        <w:rPr>
          <w:rFonts w:ascii="Tahoma" w:hAnsi="Tahoma" w:cs="Tahoma"/>
          <w:color w:val="666666"/>
          <w:sz w:val="16"/>
          <w:szCs w:val="16"/>
          <w:lang w:val="lv-LV"/>
        </w:rPr>
        <w:t xml:space="preserve">Mājaslapa: </w:t>
      </w:r>
      <w:hyperlink r:id="rId5" w:history="1">
        <w:r>
          <w:rPr>
            <w:rStyle w:val="Hyperlink"/>
            <w:rFonts w:ascii="Tahoma" w:hAnsi="Tahoma" w:cs="Tahoma"/>
            <w:color w:val="0000FF"/>
            <w:sz w:val="16"/>
            <w:szCs w:val="16"/>
            <w:lang w:val="lv-LV"/>
          </w:rPr>
          <w:t>www.km.gov.lv</w:t>
        </w:r>
      </w:hyperlink>
      <w:r>
        <w:rPr>
          <w:rFonts w:ascii="Tahoma" w:hAnsi="Tahoma" w:cs="Tahoma"/>
          <w:color w:val="666666"/>
          <w:sz w:val="16"/>
          <w:szCs w:val="16"/>
          <w:lang w:val="lv-LV"/>
        </w:rPr>
        <w:t xml:space="preserve"> </w:t>
      </w:r>
    </w:p>
    <w:p w:rsidR="00E479D3" w:rsidRDefault="00E479D3" w:rsidP="00E479D3">
      <w:pPr>
        <w:rPr>
          <w:rFonts w:ascii="Tahoma" w:hAnsi="Tahoma" w:cs="Tahoma"/>
          <w:color w:val="666666"/>
          <w:sz w:val="16"/>
          <w:szCs w:val="16"/>
          <w:lang w:val="lv-LV"/>
        </w:rPr>
      </w:pPr>
      <w:r>
        <w:rPr>
          <w:rFonts w:ascii="Tahoma" w:hAnsi="Tahoma" w:cs="Tahoma"/>
          <w:color w:val="666666"/>
          <w:sz w:val="16"/>
          <w:szCs w:val="16"/>
          <w:lang w:val="lv-LV"/>
        </w:rPr>
        <w:t xml:space="preserve">E-pasts: </w:t>
      </w:r>
      <w:hyperlink r:id="rId6" w:history="1">
        <w:r>
          <w:rPr>
            <w:rStyle w:val="Hyperlink"/>
            <w:rFonts w:ascii="Tahoma" w:hAnsi="Tahoma" w:cs="Tahoma"/>
            <w:color w:val="0000FF"/>
            <w:sz w:val="16"/>
            <w:szCs w:val="16"/>
            <w:lang w:val="lv-LV"/>
          </w:rPr>
          <w:t>pasts@km.gov.lv</w:t>
        </w:r>
      </w:hyperlink>
      <w:r>
        <w:rPr>
          <w:rFonts w:ascii="Tahoma" w:hAnsi="Tahoma" w:cs="Tahoma"/>
          <w:color w:val="666666"/>
          <w:sz w:val="16"/>
          <w:szCs w:val="16"/>
          <w:lang w:val="lv-LV"/>
        </w:rPr>
        <w:t xml:space="preserve"> </w:t>
      </w:r>
    </w:p>
    <w:p w:rsidR="00E479D3" w:rsidRDefault="00E479D3" w:rsidP="00E479D3">
      <w:pPr>
        <w:rPr>
          <w:rFonts w:ascii="Tahoma" w:hAnsi="Tahoma" w:cs="Tahoma"/>
          <w:color w:val="666666"/>
          <w:sz w:val="20"/>
          <w:szCs w:val="20"/>
          <w:lang w:val="lv-LV" w:eastAsia="lv-LV"/>
        </w:rPr>
      </w:pPr>
    </w:p>
    <w:p w:rsidR="00E479D3" w:rsidRDefault="00E479D3" w:rsidP="00E479D3">
      <w:pPr>
        <w:rPr>
          <w:rFonts w:ascii="Tahoma" w:hAnsi="Tahoma" w:cs="Tahoma"/>
          <w:color w:val="666666"/>
          <w:sz w:val="20"/>
          <w:szCs w:val="20"/>
          <w:lang w:val="lv-LV" w:eastAsia="lv-LV"/>
        </w:rPr>
      </w:pPr>
      <w:r>
        <w:rPr>
          <w:rFonts w:ascii="Tahoma" w:hAnsi="Tahoma" w:cs="Tahoma"/>
          <w:noProof/>
          <w:color w:val="0000FF"/>
          <w:sz w:val="20"/>
          <w:szCs w:val="20"/>
          <w:lang w:eastAsia="en-GB"/>
        </w:rPr>
        <w:drawing>
          <wp:inline distT="0" distB="0" distL="0" distR="0">
            <wp:extent cx="1037590" cy="1009650"/>
            <wp:effectExtent l="0" t="0" r="0" b="0"/>
            <wp:docPr id="1" name="Picture 1" descr="cid:image003.png@01D7B61D.FEBCC59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cid:image003.png@01D7B61D.FEBCC59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037590" cy="1009650"/>
                    </a:xfrm>
                    <a:prstGeom prst="rect">
                      <a:avLst/>
                    </a:prstGeom>
                    <a:noFill/>
                    <a:ln>
                      <a:noFill/>
                    </a:ln>
                  </pic:spPr>
                </pic:pic>
              </a:graphicData>
            </a:graphic>
          </wp:inline>
        </w:drawing>
      </w:r>
    </w:p>
    <w:p w:rsidR="00E479D3" w:rsidRDefault="00E479D3" w:rsidP="00E479D3">
      <w:pPr>
        <w:rPr>
          <w:rFonts w:ascii="Tahoma" w:hAnsi="Tahoma" w:cs="Tahoma"/>
          <w:color w:val="666666"/>
          <w:sz w:val="20"/>
          <w:szCs w:val="20"/>
          <w:lang w:val="lv-LV" w:eastAsia="lv-LV"/>
        </w:rPr>
      </w:pPr>
    </w:p>
    <w:p w:rsidR="00E479D3" w:rsidRDefault="00E479D3" w:rsidP="00E479D3">
      <w:pPr>
        <w:rPr>
          <w:lang w:val="lv-LV"/>
        </w:rPr>
      </w:pPr>
      <w:r>
        <w:rPr>
          <w:rFonts w:ascii="Tahoma" w:hAnsi="Tahoma" w:cs="Tahoma"/>
          <w:color w:val="666666"/>
          <w:sz w:val="16"/>
          <w:szCs w:val="16"/>
          <w:lang w:val="lv-LV"/>
        </w:rPr>
        <w:t xml:space="preserve">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10" w:tgtFrame="_blank" w:history="1">
        <w:r>
          <w:rPr>
            <w:rStyle w:val="Hyperlink"/>
            <w:rFonts w:ascii="Tahoma" w:hAnsi="Tahoma" w:cs="Tahoma"/>
            <w:color w:val="666666"/>
            <w:sz w:val="16"/>
            <w:szCs w:val="16"/>
            <w:u w:val="none"/>
            <w:lang w:val="lv-LV"/>
          </w:rPr>
          <w:t>https://www.km.gov.lv/lv/kontakti/personas-datu-apstrade.</w:t>
        </w:r>
      </w:hyperlink>
    </w:p>
    <w:p w:rsidR="00E479D3" w:rsidRDefault="00E479D3" w:rsidP="00E479D3">
      <w:pPr>
        <w:rPr>
          <w:lang w:val="lv-LV"/>
        </w:rPr>
      </w:pPr>
    </w:p>
    <w:p w:rsidR="002B3841" w:rsidRDefault="002B3841">
      <w:bookmarkStart w:id="0" w:name="_GoBack"/>
      <w:bookmarkEnd w:id="0"/>
    </w:p>
    <w:sectPr w:rsidR="002B384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BE2"/>
    <w:rsid w:val="002B3841"/>
    <w:rsid w:val="008F2BE2"/>
    <w:rsid w:val="00E479D3"/>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79D2EC-CE3F-4D36-A900-B912369B4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9D3"/>
    <w:pPr>
      <w:spacing w:after="0" w:line="240" w:lineRule="auto"/>
    </w:pPr>
    <w:rPr>
      <w:rFonts w:ascii="Calibri" w:hAnsi="Calibri" w:cs="Calibri"/>
      <w:lang w:val="en-GB"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79D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87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www.k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km.gov.lv" TargetMode="External"/><Relationship Id="rId11" Type="http://schemas.openxmlformats.org/officeDocument/2006/relationships/fontTable" Target="fontTable.xml"/><Relationship Id="rId5" Type="http://schemas.openxmlformats.org/officeDocument/2006/relationships/hyperlink" Target="http://www.km.gov.lv/" TargetMode="External"/><Relationship Id="rId10" Type="http://schemas.openxmlformats.org/officeDocument/2006/relationships/hyperlink" Target="https://www.km.gov.lv/lv/kontakti/personas-datu-apstrade." TargetMode="External"/><Relationship Id="rId4" Type="http://schemas.openxmlformats.org/officeDocument/2006/relationships/hyperlink" Target="mailto:Kitija.Sniedze@km.gov.lv" TargetMode="External"/><Relationship Id="rId9" Type="http://schemas.openxmlformats.org/officeDocument/2006/relationships/image" Target="cid:image003.png@01D7B61D.FEBCC5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1352</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Pukse </dc:creator>
  <cp:keywords/>
  <dc:description/>
  <cp:lastModifiedBy>Anna Pukse </cp:lastModifiedBy>
  <cp:revision>2</cp:revision>
  <dcterms:created xsi:type="dcterms:W3CDTF">2021-11-04T14:40:00Z</dcterms:created>
  <dcterms:modified xsi:type="dcterms:W3CDTF">2021-11-04T14:40:00Z</dcterms:modified>
</cp:coreProperties>
</file>