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24-TA-1158: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7. septembra noteikumos Nr. 606 "Ministru kabineta kārtības rullis"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2021.gada 7.septembra noteikumu Nr.617 "Tiesību akta projekta sākotnējās ietekmes izvērtēšanas kārtība" 16.punktu administratīvās izmaksas fiziskām un juridiskām personām, </w:t>
            </w:r>
            <w:r w:rsidR="00000000" w:rsidRPr="00000000" w:rsidDel="00000000">
              <w:rPr>
                <w:u w:val="single"/>
                <w:rtl w:val="0"/>
              </w:rPr>
              <w:t xml:space="preserve">valsts un pašvaldību institūcijām, aprēķina, sākot no viena </w:t>
            </w:r>
            <w:r w:rsidR="00000000" w:rsidRPr="00000000" w:rsidDel="00000000">
              <w:rPr>
                <w:i w:val="1"/>
                <w:u w:val="single"/>
                <w:rtl w:val="0"/>
              </w:rPr>
              <w:t xml:space="preserve">euro</w:t>
            </w:r>
            <w:r w:rsidR="00000000" w:rsidRPr="00000000" w:rsidDel="00000000">
              <w:rPr>
                <w:rtl w:val="0"/>
              </w:rPr>
              <w:t xml:space="preserve">. Attiecīgi lūdzam veikt administratīvo izmaksu monetāru novērtējumu attiecībā uz noteikumu projekta ietekmi, īpaši ņemot vērā 8. un 9.punktā noteikto. Aprēķinu veikšanai lūdzam izmantot paplašināto standarta izmaksu modeli.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Bērziņa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1.3.sadaļu, papildinot ar pamatojumu grozījumiem jaunajiem noteikumu projekta 8. un 9.punktiem (pamatojot grozījumu nepieciešamību atbilstoši Tieslietu ministrijas sniegtajam iebildumam), kā arī ņemot vērā, ka ir mainījusies līdzšinējo noteikumu projekta punktu numerācija (precizējamas atsauces uz noteikumu projekta punktiem).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Rita Dreiškena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24-TA-1158</w:t>
    </w:r>
    <w:r>
      <w:br/>
    </w:r>
    <w:r w:rsidR="00000000" w:rsidRPr="00000000" w:rsidDel="00000000">
      <w:rPr>
        <w:rtl w:val="0"/>
      </w:rPr>
      <w:t xml:space="preserve">Izdrukāts 10.12.2024. 16.29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24-TA-1158</w:t>
    </w:r>
    <w:r>
      <w:br/>
    </w:r>
    <w:r w:rsidR="00000000" w:rsidRPr="00000000" w:rsidDel="00000000">
      <w:rPr>
        <w:rtl w:val="0"/>
      </w:rPr>
      <w:t xml:space="preserve">Izdrukāts 10.12.2024. 16.29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Atzinumi_24-TA-1158.docx</dc:title>
</cp:coreProperties>
</file>

<file path=docProps/custom.xml><?xml version="1.0" encoding="utf-8"?>
<Properties xmlns="http://schemas.openxmlformats.org/officeDocument/2006/custom-properties" xmlns:vt="http://schemas.openxmlformats.org/officeDocument/2006/docPropsVTypes"/>
</file>