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otrās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21.08.2023. 14.20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21.08.2023. 14.20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Atzinumi_23-TA-262.docx</dc:title>
</cp:coreProperties>
</file>

<file path=docProps/custom.xml><?xml version="1.0" encoding="utf-8"?>
<Properties xmlns="http://schemas.openxmlformats.org/officeDocument/2006/custom-properties" xmlns:vt="http://schemas.openxmlformats.org/officeDocument/2006/docPropsVTypes"/>
</file>