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objektīvu iemeslu dēļ konkrēta 2.1.1.1.i. projekta pases projektu nav iespējams izskatīt tik īsajā termiņā. Tādējādi informējam, ka Finanšu ministrijas atzinums tiks sniegts līdz 2022. gada 12.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06.12.2022.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06.12.2022.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