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 retāk kā reizi gadā un ne vēlāk kā mēneša laikā pēc stāšanās amatā nodarbināto apmācību un zināšanu pārbaudi par institūcijas uzvedības (ētikas) principiem, godprātības, korupcijas un interešu konflikta riskiem un nodarbināto pienākumiem šo risku mazināšanā;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2017. gada 17. oktobra noteikumi Nr. 630 "Noteikumi par iekšējās kontroles sistēmas pamatprasībām korupcijas un interešu konflikta riska novēršanai publiskas personas institūcijā" nosaka, ka institūcijas vadītājam ir jānodrošina apmācības darbiniekiem, uzsākot darbu publiskas personas institūcijā, kā arī papildu mācības vismaz reizi trijos gados, lai izglītotu darbiniekus par korupcijas un interešu konflikta jautājumiem. Savukārt likumprojekta 7. panta otrās daļas 8. punkts paredz, ka institūcijas vadītājs ne vēlāk kā mēneša laikā pēc darbinieka stāšanās amatā un turpmāk ne retāk kā reizi gadā nodrošina nodarbināto apmācību un zināšanu pārbaudi par institūcijas uzvedības (ētikas) principiem, godprātību, korupcijas un interešu konflikta riskiem un nodarbināto pienākumiem šo risku mazināšanā. Lūdzam skaidrot anotācijā šīs normas praktisko piemērošanu, proti, vai jaunajā regulējumā paredzēts saglabāt līdzšinējo pieeju, kas ļauj institūcijas darbiniekus nosūtīt uz Valsts administrācijas skolas organizētajiem semināriem par interešu konflikta un korupcijas novēršanu, tādējādi izpildot likumprojekta 7. panta otrās daļas 8.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