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Ministru kabinets saskaņo ar pašvaldībām jautājumus, kas skar visu pašvaldību intereses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Ministru kabinets ar pašvaldībām saskaņo jautājumus, kas skar visu pašvaldību intereses, organizējot ministriju un Pašvaldību likuma 79. panta otrajā daļā minētās pašvaldību biedrības (turpmāk – pašvaldību biedrība) ikgadējās sarunas par šādiem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saskaņā ar Ministru kabineta 2009. gada 3. februāra noteikumu Nr. 108 "Normatīvo aktu projektu sagatavošanas noteikumi" 110.2.apakšpunktā noteikto. Pašvaldību likuma 82. panta ceturtā daļa noteic, ka Ministru kabinets noteic kārtību, kādā Ministru kabinets ar pašvaldībām saskaņo šā panta pirmajā daļā minētos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Katru gadu līdz 1. aprīlim attiecīgās nozares ministrs vai viņa pilnvarota persona vienojas ar pašvaldību biedrību par jautājumiem, kurus nepieciešams saskaņot, un to izskatīšanas termiņiem. Ja nepieciešams, saskaņojamie jautājumi var tikt mainīti vai papildināti arī pēc šī datuma, pusēm vienojoties par to izskatīšanas termiņiem, bet ne vēlāk kā desmit darbdienas pirms sarunu norises noteiktā datuma.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04.07.2023. izteikto 4.iebildumu: "Pašvaldību likuma 79.panta otrā daļa un 82.panta otrā daļa noteic, ka sarunās ar Ministru kabinetu ir tiesīga pārstāvēt pašvaldības tāda pašvaldības biedrība, kurā par biedriem ir iestājusies vairāk nekā puse no visām valstspilsētu pašvaldībām, kā arī vairāk nekā puse no visām novadu pašvaldībām (biedrības darbības mērķis - sadarbība starp pašvaldībām, ievērojot Valsts pārvaldes iekārtas likumā noteikto (Pašvaldību likuma 78.panta pirmā daļa)) un ja šāda pašvaldību biedrība darbojas, tā sarunās ar Ministru kabinetu pārstāv šīs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pašvaldības biedrība sadarbības ietvaros nepārstāv visu pašvaldību intereses. Tāpēc aicinām ievērot tiesiskās vienlīdzības principu un paredzēt tādu jautājumu saskaņošanas procesu, kas nodrošinātu, ka jautājumu saskaņošanas procesā tiek pārstāvētas visas pašvaldības un apzināts visu pašvaldību viedoklis. Pašvaldību biedrībā pārstāvēto un nepārstāvēto vietējo iedzīvotāju un kopienu intereses ir vienlīdz svarīgas."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saskaņojamo jautājumu loks skar katras pašvaldības atbildību likumu, valsts pārvaldes uzdevumu vai budžeta izpildes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punkta redakciju pēc vārdiem "pašvaldību biedrību" ar vārdiem "un pašvaldības biedrībā nepārstāvētajām pašvaldībām" vai precizēt citā piemērotākā redakcijā. Pašvaldību skaits ir būtiski samazinājies no 118 uz 42 no kurām puse tiktu pārstāvēta pašvaldību biedrībā, tāpēc uzrunāt atlikušās pašvaldības vairs nebūtu tik apgrūtinoši.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līdz 15. augustam notiek attiecīgās nozares ministru un pašvaldību biedrības sarunas. Sarunas ar finanšu ministru notiek līdz likumprojekta par valsts budžetu kārtējam gadam un vidēja termiņa budžeta ietvaru (turpmāk – valsts budžeta likumprojekts) vai grozījumu valsts budžeta likumprojektā iesniegšanai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Tieslietu ministrijas 04.07.2023. izteikto un uzturēto 4.iebildumu, lūdzam aizstāt vārdus "pašvaldību biedrības sarunas" ar vārdiem "pašvaldību sarunas" un attiecīgi precizējot arī turpmāko punktu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minēto sarunu protokolu desmit darbdienu laikā pēc Finanšu ministrijas atzinuma saņemšanas paraksta attiecīgās nozares ministrs vai viņa pilnvarota persona un pašvaldību biedrības pilnvarota persona. Parakstīto sarunu protokola kopiju piecu darbdienu laikā pēc parakstīšanas nosūta zināšanai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Tieslietu ministrijas 04.07.2023. izteikto un uzturēto 4.iebildumu, lūdzam attiecīgi precizēt arī protokola parakstītājus arī no pašvaldību biedrībā nepārstāvēto pašvaldību puses. Tas pats attiecas uz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un pašvaldību biedrības vienošanās un domstarpību protokola projektu sagatavo Finanšu ministrija, ņemot vērā ministriju, tai skaitā Finanšu ministrijas, un pašvaldību biedrības sarunu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protokola nosaukumu atbilstoši Pašvaldību likumā lietotai terminoloģijai, proti, "Sarunu protokols par saskaņotajiem jautājumiem un domstarpībām" un precizējot, ka tas ir "Ministru kabineta un pašvaldību sarunu protokola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aizstāt vārdu "ministriju" ar vārdiem "attiecīgās nozares ministra vai viņa pilnvarotās personas", jo Ministru kabinetu saskaņošanas procesā pārstāv attiecīgās nozares ministrs vai viņa pilnvarota persona (Pašvaldību likuma 82.panta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un pašvaldību biedrības vienošanās un domstarpību protokolu par saskaņotajiem jautājumiem un domstarpībām izskata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9.punktu, jo tas dublē Pašvaldību likuma 83.panta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uzturēto iebildumu, par nepieciešamību Ministru kabineta un pašvaldību sarunās iesaistīt arī tās pašvaldības, kas netiek pārstāvētas pašvaldību biedrībā, kura pārstāv pašvaldību vairākumu, lūdzam svītrot tekstu, kas skaidro, ka pašvaldību biedrība pārstāv visas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Ministru kabinets saskaņo ar pašvaldībām jautājumus, kas skar pašvaldību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šo nosaukumu ar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18.09.2023.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18.09.2023.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Atzinumi_23-TA-922.docx</dc:title>
</cp:coreProperties>
</file>

<file path=docProps/custom.xml><?xml version="1.0" encoding="utf-8"?>
<Properties xmlns="http://schemas.openxmlformats.org/officeDocument/2006/custom-properties" xmlns:vt="http://schemas.openxmlformats.org/officeDocument/2006/docPropsVTypes"/>
</file>