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koledžās ir noteiktas un saglabājamas iekšējās-specifiskās prasības un kārtība uzņemšanai profesionālās izglītības (profesionālās pilnveides) programmās, t.sk., piemēram, kinologu apmacībai. Ņemot vērā programmas specifiku, uzņemšana šajā un līdzīgās programmās notiek pamatojoties uz valsts iestādes iesnieguma (nosūtījuma) par amatpersonas nosūtīšanu profesionālās pilnveides izglītības iegūšanai darba vai dienesta interesēs. Līdz ar to, vispārējās prasības un kārtība uzņemšanai, pārcelšanai un atskaitīšanai no šādām programmām būtiski atšķiras no noteikumu projektā paredzētās. Projektā noteiktās prasības izglītojamo pārcelšanai profesionālās izglītības programmas nākamajā nav piemērojamas Iekšlietu ministrijas sistēmas koledžas profesionālās izglītības programmās (profesionālās pilnveides un profesionālās tālākizglītības).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Iekšlietu ministrijas padotībā esošām profesionālās izglītības iestādēm šie noteiikumi attiecas tiktāl, ciktāl tie nav pretrunā ar normatīvajiem aktiem, kas reglamentē Valsts policijas, Valsts ugunsdzēsības un glābšanas dienesta un Valsts robežsardzes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nepilngadīga izglītojamā likumiskais pārstāvis, pilngadīgais izglītojamais vai atbildīgā amatpersona apstrīd galīgo vērtējumu kādā mācību priekšmetā, mācību priekšmeta kursā, modulī vai praksē un vienošanās ar attiecīgā mācību priekšmeta, mācību priekšmeta kursā, moduļa vai prakses pedagogu nav panākta, nepilngadīga izglītojamā likumiskajam pārstāvim, pilngadīgam izglītojamam vai atbildīgajai amatpersonai ir tiesības divu nedēļu laikā pēc galīgā vērtējuma paziņošanas iesniegt rakstisku lūgumu izglītības iestādes vadītājam par galīgā vērtējuma pārskatīšanu mācību priekšmetā, mācību priekšmeta kursā, modulī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"rakstisku"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Saņemot šo noteikumu 19. punktā minēto iesniegumu, izglītības iestādes vadītājs ar rīkojumu izveido apelācijas komisiju ne mazāk kā trīs pedagogu sastāvā, iekļaujot tajā attiecīgā mācību priekšmeta, mācību priekšmeta kursa, moduļa vai prakses pedagogu. Apelācijas komisija, pamatojoties uz attiecīgā valsts izglītības standarta prasībām, profesionālās pamatizglītības, arodizglītības vai profesionālās vidējās izglītības programmā noteiktajām prasībām un izglītojamā mācību sasnieguma izvērtējumu, pārskata attiecīgo vērtējumu, ja nepieciešams, organizē pārbaudījumu un sniedz rakstisku atzinumu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"rakstisku"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ar vadītāja rīkojumu nosaka papildus pasākumus atbilstoši mācību stundu skaitam nedēļā attiecīgajā mācību priekšmetā, kā arī pēcpārbaudījuma laiku. Papildu mācību pasākumi un pēcpārbaudījumi ir īstenojami saskaņā ar izglītības iestādes vadītāja noteikto grafiku, nepārsniedzot trīs nedēļas, bet ne ilgāk kā līdz attiecīgā gada 25.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"papildus" ar vārdu "papildu"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pamatojoties uz nepilngadīga izglītojamā likumiskā pārstāvja, pilngadīga izglītojamā vai atbildīgās amatpersonas rakstisku iesniegumu ar tajā norādītu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"rakstisku"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12.12.2022.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12.12.2022.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