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3.sadaļas punktu “Cita informācija” ar indikatīvo nepieciešamā finansējuma apjoms valsts atbalsta programmas "Latvijas Goda ģimenes apliecības programma" informācijas sistēmas pielāgošanai, kā arī lūdzam skaidrot, kā tiks nodrošināta noteikumu projektā paredzēto normu īstenošana, ja papildu nepieciešamais finansējums valsts budžeta kārtējam gadam sagatavošanas un izskatīšanas procesā netiks piešķirts. Norādām, ka nav atbalstāma tāda noteikumu projekta tālāka virzība, kura īstenošana paredz papildu finansējuma nepieciešamību neprognozējamā apmērā bez finansiāla seguma.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norādīts, ka nepieciešamais finansējums sociālās palīdzības un sociālo pakalpojumu administrēšanas lietojumprogrammas SOPA pielāgojumu izstrādei, lai SOPA būtu iespējams apstrādāt personas datus (datu nodošanas mehānisma izstrādei no SOPA t.sk. uz  valsts atbalsta programmas “Latvijas Goda ģimenes apliecības programma” informācijas sistēmu) tiks atspoguļots Ministru kabineta noteikumu projekta “Grozījumi Ministru kabineta 2005. gada 15. novembra noteikumos Nr. 857 “Noteikumi par sociālajām garantijām bārenim un bez vecāku gādības palikušajam bērnam, kurš ir ārpusģimenes aprūpē, kā arī pēc ārpusģimenes aprūpes beigšanās”” (turpmāk - MK noteikumu Nr.857 projekts) anotācijā. Ņemot vēra, ka MK noteikumu Nr.857 projekts atrodas izstrādes stadijā, Finanšu ministrija nevar izvērtēt noteikumu projektā paredzēto informācijas sistēmas izstrādei nepieciešamā finansējuma apmēra ietekmi uz valsts budžetu, atkārtoti lūdzam papildināt augstāk minēto punktu ar informāciju par plānoto finansējuma apmēru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22.12.2023.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22.12.2023.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