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8.03.2025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8.03.2025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