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9. maija noteikumos Nr. 376 "Zāļu reģistrēšanas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08.07.2025.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08.07.2025.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