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10. janvāra noteikumos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 Ja gala labuma guvējs vienlaikus darbojas vienā vai vairākās Komisijas regulas Nr. </w:t>
            </w:r>
            <w:r w:rsidR="00000000" w:rsidRPr="00000000" w:rsidDel="00000000">
              <w:rPr>
                <w:rtl w:val="0"/>
              </w:rPr>
              <w:t xml:space="preserve">2023/2831</w:t>
            </w:r>
            <w:r w:rsidR="00000000" w:rsidRPr="00000000" w:rsidDel="00000000">
              <w:rPr>
                <w:rtl w:val="0"/>
              </w:rPr>
              <w:t xml:space="preserve"> 1. panta 1. punkta "a", "b", "c" un "d" apakšpunktā minētajās nozarēs, Komisijas regulas Nr. </w:t>
            </w:r>
            <w:r w:rsidR="00000000" w:rsidRPr="00000000" w:rsidDel="00000000">
              <w:rPr>
                <w:rtl w:val="0"/>
              </w:rPr>
              <w:t xml:space="preserve">1408/2013</w:t>
            </w:r>
            <w:r w:rsidR="00000000" w:rsidRPr="00000000" w:rsidDel="00000000">
              <w:rPr>
                <w:rtl w:val="0"/>
              </w:rPr>
              <w:t xml:space="preserve"> 1. pantā noteiktajās nozarēs un šo noteikumu </w:t>
            </w:r>
            <w:r w:rsidR="00000000" w:rsidRPr="00000000" w:rsidDel="00000000">
              <w:rPr>
                <w:rtl w:val="0"/>
              </w:rPr>
              <w:t xml:space="preserve">60.2.</w:t>
            </w:r>
            <w:r w:rsidR="00000000" w:rsidRPr="00000000" w:rsidDel="00000000">
              <w:rPr>
                <w:rtl w:val="0"/>
              </w:rPr>
              <w:t xml:space="preserve">, </w:t>
            </w:r>
            <w:r w:rsidR="00000000" w:rsidRPr="00000000" w:rsidDel="00000000">
              <w:rPr>
                <w:rtl w:val="0"/>
              </w:rPr>
              <w:t xml:space="preserve">60.3.</w:t>
            </w:r>
            <w:r w:rsidR="00000000" w:rsidRPr="00000000" w:rsidDel="00000000">
              <w:rPr>
                <w:rtl w:val="0"/>
              </w:rPr>
              <w:t xml:space="preserve">, </w:t>
            </w:r>
            <w:r w:rsidR="00000000" w:rsidRPr="00000000" w:rsidDel="00000000">
              <w:rPr>
                <w:rtl w:val="0"/>
              </w:rPr>
              <w:t xml:space="preserve">60.4.</w:t>
            </w:r>
            <w:r w:rsidR="00000000" w:rsidRPr="00000000" w:rsidDel="00000000">
              <w:rPr>
                <w:rtl w:val="0"/>
              </w:rPr>
              <w:t xml:space="preserve">, 60.6. un </w:t>
            </w:r>
            <w:r w:rsidR="00000000" w:rsidRPr="00000000" w:rsidDel="00000000">
              <w:rPr>
                <w:rtl w:val="0"/>
              </w:rPr>
              <w:t xml:space="preserve">60.8.</w:t>
            </w:r>
            <w:r w:rsidR="00000000" w:rsidRPr="00000000" w:rsidDel="00000000">
              <w:rPr>
                <w:rtl w:val="0"/>
              </w:rPr>
              <w:t xml:space="preserve"> apakšpunktā</w:t>
            </w:r>
            <w:r w:rsidR="00000000" w:rsidRPr="00000000" w:rsidDel="00000000">
              <w:rPr>
                <w:rtl w:val="0"/>
              </w:rPr>
              <w:t xml:space="preserve"> minētajās neatbalstāmajās nozarēs un </w:t>
            </w:r>
            <w:r w:rsidR="00000000" w:rsidRPr="00000000" w:rsidDel="00000000">
              <w:rPr>
                <w:rtl w:val="0"/>
              </w:rPr>
              <w:t xml:space="preserve">60.</w:t>
            </w:r>
            <w:r w:rsidR="00000000" w:rsidRPr="00000000" w:rsidDel="00000000">
              <w:rPr>
                <w:vertAlign w:val="superscript"/>
                <w:rtl w:val="0"/>
              </w:rPr>
              <w:t xml:space="preserve">1</w:t>
            </w:r>
            <w:r w:rsidR="00000000" w:rsidRPr="00000000" w:rsidDel="00000000">
              <w:rPr>
                <w:rtl w:val="0"/>
              </w:rPr>
              <w:t xml:space="preserve"> punktā</w:t>
            </w:r>
            <w:r w:rsidR="00000000" w:rsidRPr="00000000" w:rsidDel="00000000">
              <w:rPr>
                <w:rtl w:val="0"/>
              </w:rPr>
              <w:t xml:space="preserve"> minētajās darbībās, atbalstu tas var saņemt, ja gala labuma guvējs nodrošina šo nozaru darbību vai uzskaites nodalīšanu, lai saskaņā ar Komisijas regulas Nr. 2023/2831 1. panta 2. punktu vai Komisijas regulas Nr. 1408/2013 1. panta 2. punktu darbības izslēgtajās nozarēs negūst labumu no </w:t>
            </w:r>
            <w:r w:rsidR="00000000" w:rsidRPr="00000000" w:rsidDel="00000000">
              <w:rPr>
                <w:i w:val="1"/>
                <w:rtl w:val="0"/>
              </w:rPr>
              <w:t xml:space="preserve">de minimis</w:t>
            </w:r>
            <w:r w:rsidR="00000000" w:rsidRPr="00000000" w:rsidDel="00000000">
              <w:rPr>
                <w:rtl w:val="0"/>
              </w:rPr>
              <w:t xml:space="preserve"> atbalsta, ko piešķir saskaņā ar šiem noteikumiem.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Komisijas regulas Nr. 1408/2013 prasību par darbību vai izmaksu nošķiršanu, ja atbalsta saņēmējs saņem atbalstu ar vairākām </w:t>
            </w:r>
            <w:r w:rsidR="00000000" w:rsidRPr="00000000" w:rsidDel="00000000">
              <w:rPr>
                <w:i w:val="1"/>
                <w:rtl w:val="0"/>
              </w:rPr>
              <w:t xml:space="preserve">de minimis</w:t>
            </w:r>
            <w:r w:rsidR="00000000" w:rsidRPr="00000000" w:rsidDel="00000000">
              <w:rPr>
                <w:rtl w:val="0"/>
              </w:rPr>
              <w:t xml:space="preserve"> regulām, nepieciešamas papildināt noteikumu 80. punktā ietverto atsauci ne tikai uz Komisijas regulas Nr. 1408/2013 1. panta 2. punktu, bet arī uz Komisijas regulas Nr. 1408/2013 1. panta 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Voiče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24-TA-2781</w:t>
    </w:r>
    <w:r>
      <w:br/>
    </w:r>
    <w:r w:rsidR="00000000" w:rsidRPr="00000000" w:rsidDel="00000000">
      <w:rPr>
        <w:rtl w:val="0"/>
      </w:rPr>
      <w:t xml:space="preserve">Izdrukāts 05.02.2025. 19.41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24-TA-2781</w:t>
    </w:r>
    <w:r>
      <w:br/>
    </w:r>
    <w:r w:rsidR="00000000" w:rsidRPr="00000000" w:rsidDel="00000000">
      <w:rPr>
        <w:rtl w:val="0"/>
      </w:rPr>
      <w:t xml:space="preserve">Izdrukāts 05.02.2025. 19.41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Atzinumi_24-TA-2781.docx</dc:title>
</cp:coreProperties>
</file>

<file path=docProps/custom.xml><?xml version="1.0" encoding="utf-8"?>
<Properties xmlns="http://schemas.openxmlformats.org/officeDocument/2006/custom-properties" xmlns:vt="http://schemas.openxmlformats.org/officeDocument/2006/docPropsVTypes"/>
</file>