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sēdes protokollēmuma projekta 3.punktam 2024.gadā paredzēta finansējuma pārdale 65 331 </w:t>
            </w:r>
            <w:r w:rsidR="00000000" w:rsidRPr="00000000" w:rsidDel="00000000">
              <w:rPr>
                <w:i w:val="1"/>
                <w:rtl w:val="0"/>
              </w:rPr>
              <w:t xml:space="preserve">euro</w:t>
            </w:r>
            <w:r w:rsidR="00000000" w:rsidRPr="00000000" w:rsidDel="00000000">
              <w:rPr>
                <w:rtl w:val="0"/>
              </w:rPr>
              <w:t xml:space="preserve"> apmērā no telpu Brīvības bulvārī 32, Rīgā, Latvijas Nacionālā vēstures muzeja komunālo maksājumu segšanai par telpām Pils laukumā 3, Rīgā, bet nav sniegta informācija, kā šie izdevumi tiks nodrošināti turpmāk. Atzīmējam, ka atbilstoši 2023.gada 15.augusta Ministru kabineta sēdes prot. Nr.40 43.§ 46.punktam tika atbalstīts Kultūras ministrijas priekšlikums paredzot, ka ietaupītais valsts budžeta finansējums 120 812 </w:t>
            </w:r>
            <w:r w:rsidR="00000000" w:rsidRPr="00000000" w:rsidDel="00000000">
              <w:rPr>
                <w:i w:val="1"/>
                <w:rtl w:val="0"/>
              </w:rPr>
              <w:t xml:space="preserve">euro</w:t>
            </w:r>
            <w:r w:rsidR="00000000" w:rsidRPr="00000000" w:rsidDel="00000000">
              <w:rPr>
                <w:rtl w:val="0"/>
              </w:rPr>
              <w:t xml:space="preserve"> apmērā no 2025. gadā un turpmāk ik gadu no Muzeju krātuvju kompleksa Pulka ielā 8, Rīgā, uzturēšanas izdevumiem tiek novirzīts Latvijas Nacionālā vēstures muzeja ekspozīcijas Rīgas pilī daļējai komunālo maksājumu segšanai. Ņemot vērā, ka Ministru kabinetā ir pieņemts lēmums par Latvijas Nacionālā vēstures muzeja komunālo maksājumu segšanu 2025.gadā un turpmākajos gados, šī informācija ir iekļaujama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24-TA-2237</w:t>
    </w:r>
    <w:r>
      <w:br/>
    </w:r>
    <w:r w:rsidR="00000000" w:rsidRPr="00000000" w:rsidDel="00000000">
      <w:rPr>
        <w:rtl w:val="0"/>
      </w:rPr>
      <w:t xml:space="preserve">Izdrukāts 18.09.2024. 19.28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24-TA-2237</w:t>
    </w:r>
    <w:r>
      <w:br/>
    </w:r>
    <w:r w:rsidR="00000000" w:rsidRPr="00000000" w:rsidDel="00000000">
      <w:rPr>
        <w:rtl w:val="0"/>
      </w:rPr>
      <w:t xml:space="preserve">Izdrukāts 18.09.2024. 19.28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Atzinumi_24-TA-2237.docx</dc:title>
</cp:coreProperties>
</file>

<file path=docProps/custom.xml><?xml version="1.0" encoding="utf-8"?>
<Properties xmlns="http://schemas.openxmlformats.org/officeDocument/2006/custom-properties" xmlns:vt="http://schemas.openxmlformats.org/officeDocument/2006/docPropsVTypes"/>
</file>