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Raiņa ielā 2-6, Aucē,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nekustamo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(Nodrošinājuma valsts aģentūras vēstule pašvaldībai)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domes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13.03.2023.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13.03.2023.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