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24-TA-511: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š.g.19.februāra koalīciju veidojošo partiju sadarbības sanāksmē panākto konceptuālo vienošanos par 2024. gada Eiropas Volejbola konfederācijas (CEV) pludmales volejbola Nāciju kausa fināla rīkošanu, Finanšu ministrija neiebilst jautājuma izskatīšanai Ministru kabineta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un zinātnes ministrijai normatīvajos aktos noteiktajā kārtībā sagatavot un iesniegt Finanšu ministrijā pieprasījumu par šā rīkojuma 1. punktā minēto apropriācijas pārdali atbilstoši faktiski nepieciešamajam finansējuma apmēram.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pretrunu starp rīkojuma projekta 1. un 2.punktu, ņemot vērā, ka 1.punktā ir norādīts konkrēts finansējums, savukārt no 2.punkta esošās redakcijas saprotams, ka nepieciešamā finansējuma apmērs varētu būt mazāks.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rīkojuma projektam pievienotajā tāmē summējot 1. un 6.pozīciju tiek iegūta kopsumma 230 000 </w:t>
            </w:r>
            <w:r w:rsidR="00000000" w:rsidRPr="00000000" w:rsidDel="00000000">
              <w:rPr>
                <w:i w:val="1"/>
                <w:rtl w:val="0"/>
              </w:rPr>
              <w:t xml:space="preserve">euro </w:t>
            </w:r>
            <w:r w:rsidR="00000000" w:rsidRPr="00000000" w:rsidDel="00000000">
              <w:rPr>
                <w:rtl w:val="0"/>
              </w:rPr>
              <w:t xml:space="preserve">apmērā. Ņemot vērā minēto, ir precizējama informācija anotācijas III sadaļas "Tiesību akta projekta ietekme uz valsts budžetu un pašvaldību budžetiem" 6.punktā "Detalizēts ieņēmumu un izdevumu aprēķins (ja nepieciešams, detalizētu ieņēmumu un izdevumu aprēķinu var pievienot anotācijas (ex-ante) pielikumā)", norādot, kuras tāmes pozīcijas plānots finansēt no valsts budžeta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24-TA-511</w:t>
    </w:r>
    <w:r>
      <w:br/>
    </w:r>
    <w:r w:rsidR="00000000" w:rsidRPr="00000000" w:rsidDel="00000000">
      <w:rPr>
        <w:rtl w:val="0"/>
      </w:rPr>
      <w:t xml:space="preserve">Izdrukāts 04.03.2024. 11.00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24-TA-511</w:t>
    </w:r>
    <w:r>
      <w:br/>
    </w:r>
    <w:r w:rsidR="00000000" w:rsidRPr="00000000" w:rsidDel="00000000">
      <w:rPr>
        <w:rtl w:val="0"/>
      </w:rPr>
      <w:t xml:space="preserve">Izdrukāts 04.03.2024. 11.00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Atzinumi_24-TA-511.docx</dc:title>
</cp:coreProperties>
</file>

<file path=docProps/custom.xml><?xml version="1.0" encoding="utf-8"?>
<Properties xmlns="http://schemas.openxmlformats.org/officeDocument/2006/custom-properties" xmlns:vt="http://schemas.openxmlformats.org/officeDocument/2006/docPropsVTypes"/>
</file>