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2.novembra noteikumos Nr.686 "Noteikumi par ilgtspējas un siltumnīcefekta gāzu emisiju ietaupījuma kritērijiem, no biomasas kurināmā ražotās elektroenerģijas kritērijiem un kārtību, kādā pamatojama, apliecināma un uzraugāma atbilstība minētajiem kritērijiem" (turpmāk - MK noteikumi Nr.686) Būvniecības valsts kontroles birojam (turpmāk – Birojs) noteikts pienākums apkopot šo noteikumu 34.punktā minētos atbilstības apliecinājumus un šo noteikumu 36.punktā minēto informāciju un to publicēt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ierosinātajiem MK noteikumu Nr.686 grozījumiem Birojam tiek piešķirtas jaunas funkcijas – kopā ar Klimata un Enerģētikas ministriju (turpmāk – KEM) veikt MK noteikumu Nr. 686 5.pielikumā minēto komersantu uzraudzību, pārbaudot to darbības atbilstību šajos noteikumos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norāda, ka MK noteikumu Nr.686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nenosaka ne termiņus, ne skaidrus kritērijus, kas tieši būtu jāpārbauda, ne kārtību, kādā Birojam tie būtu jāizvērtē, kā arī rīcību, tai skaitā termiņus, kad ir konstatētas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nenosaka pienākumu un atbildības sadalījumu, veicot uzraudzību, starp Biroju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neparedz finansējumu Birojam, jauno funkciju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Birojam jāīsteno MK noteikumu Nr.686 5.pielikumā minēto komersantu uzraudzība,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Nr.686 grozījumi jāpapildina ar uzraudzības kārtību un pienākumu un atbildības sadalījumu, kā arī jāvērtē nepieciešamība noteikt Birojam tiesības piemērot administratīvo atbildību par informācijas neiesniegšanu pilnā apmērā vai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jāparedz finansējums Birojam MK noteikumu grozījumos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03.07.2023.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03.07.2023.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