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 aktuāli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Kartogrāfu un ģeodēzistu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piedāvā papildināt MK noteikumus ar sekojošu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Kadastra informācijas sistēmā  uztur datus par sertificētu personu (vārds, uzvārds, personas kods, sertifikāta numurs un derīguma termiņš) ģeodēzijas, zemes ierīcības un zemes kadastrālās uzmērīšanas jomā, kā arī par komersantu (nosaukums, reģistrācijas numurs), pie kura persona ir nodarbināta. Datus par sertificēto personu (vārds, uzvārds un sertifikāta numurs) un komersantu (nosaukums, reģistrācijas numurs), pie kura persona ir nodarbināta, Valsts zemes dienests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1.novembra noteikumiem Nr.1011 “Personu sertificēšana un sertificēto personu uzraudzības kārtība ģeodēzijā, zemes ierīcībā un zemes kadastrālajā uzmērīšanā.” 31., 32. un 35.punktu, zemes kadastrālajā uzmērīšanā, ģeodēzijā un zemes ierīcībā sertificētās personas (turpmāk – mērnieks) attiecīgajai sertificēšanas institūcijai  cita starpā sniedz informāciju par komersantu, pie kura tas nodarbināts, attiecīgi, sertificēšanas institūcijas informāciju mērniekiem, kā arī to sniegto informāciju par komersantu, pie kura tas nodarbināts, uzkrāj un publicē savā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komersants pārliecinātos par informācijas, kuras mērnieki sniegušas attiecīgajai sertificēšanas institūcijai, komersantam teju vai katru dienu jāielūkojas karas sertificēšanas institūcijas mājas lapā, norādot mērniekam nepieciešamību precizēt, papildināt vai aktualizēt sertificēšanas institūcijai sniegto informāciju, tajā pašā laikā, iztrūkstot mērnieku motivācijas mehānismam šādas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Analoģiska situācija veidojas arī Valsts zemes dienestā, jo tā kā mērnieka sagatavotie zemes kadastrālās uzmērīšanas dokumenti un iegūtie dati tiek reģistrēti Valsts zemes dienesta uzturētajā Nekustamā īpašuma valsts kadastra informācijas sistēmā, tad Valsts zemes dienestam jāpārliecinās par mērniekam izsniegtā sertifikāta spēkā esamību, ik reiz, pieņemot zemes kadastrālās uzmērīšanas dokumentus, jāielūkojas attiecīgās sertificēšanas institūcijas mājas lapā. Bez tam, atbilstoši Ministru kabineta 2011.gada 27.novembra noteikumu Nr.1019 “ Zemes kadastrālās uzmērīšanas noteikumi” 3.punktā noteikto ar Valsts zemes dienestu sadarbojas gan komersants, gan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efektīvākai darba organizācijai svarīgi nodrošināt  vienotu datu uzkrāšanas vietu gan par mērniekiem datu, gan komersantiem, kuras tie nodarbina.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Būvniecība valsts kontroles birojs šobrīd aktīvi strādā pie risinājumiem būvniecības procesa optimizācijai, veidojot darba vietu mērniekiem sagatavoto izpildmērījumu iesniegšanai Būvniecības informācijas sistēmā. Tā kā tas ir viens no sākuma posmiem Tieslietu ministrijas, Valsts zemes dienesta un Ekonomikas ministrijas uzsāktajam darbam pierisinājumiem par vienotā būvniecības un nekustamā īpašuma reģistrācijas procesa ieviešanu, tad jautājums vienotas datu par mērniekiem un komersantiem, kuras tie nodarbina, datu iegūšanai un uzkrāšanai  ir aktualizējies arī saistībā ar to izmantošanu Būvniecības informācijas sistēmā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vienotas informācijas par mērniekiem un komersantiem, kuri tās nodarbina, uzkrāšanai un apstrādei Valsts zemes dienestā būtu nozīmīga loma gan ērtai, ātrai un precīzai datu par mērniekiem iegūšanai, gan valsts institūciju sabiedrībai sniegto pakalpojumu izpildes efektivitātes uzlabošanā, tai skaitā vienotās būves reģistrācijas procesa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Čače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13.11.2024.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13.11.2024.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Atzinumi_24-TA-1330.docx</dc:title>
</cp:coreProperties>
</file>

<file path=docProps/custom.xml><?xml version="1.0" encoding="utf-8"?>
<Properties xmlns="http://schemas.openxmlformats.org/officeDocument/2006/custom-properties" xmlns:vt="http://schemas.openxmlformats.org/officeDocument/2006/docPropsVTypes"/>
</file>