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D859C2" w:rsidP="00F338FB" w:rsidRDefault="008A4899" w14:paraId="0269BC84" w14:textId="77777777">
      <w:pPr>
        <w:spacing w:after="0" w:line="240" w:lineRule="auto"/>
        <w:jc w:val="center"/>
        <w:rPr>
          <w:rFonts w:ascii="Times New Roman" w:hAnsi="Times New Roman"/>
          <w:sz w:val="28"/>
          <w:szCs w:val="28"/>
          <w:lang w:val="lv-LV"/>
        </w:rPr>
      </w:pPr>
      <w:r>
        <w:rPr>
          <w:rFonts w:ascii="Times New Roman" w:hAnsi="Times New Roman"/>
          <w:sz w:val="28"/>
          <w:szCs w:val="28"/>
          <w:lang w:val="lv-LV"/>
        </w:rPr>
        <w:t>Rīgā</w:t>
      </w:r>
    </w:p>
    <w:p w:rsidR="00F338FB" w:rsidP="00F338FB" w:rsidRDefault="00F338FB" w14:paraId="0269BC85" w14:textId="77777777">
      <w:pPr>
        <w:spacing w:after="0" w:line="240" w:lineRule="auto"/>
        <w:jc w:val="center"/>
        <w:rPr>
          <w:rFonts w:ascii="Times New Roman" w:hAnsi="Times New Roman"/>
          <w:sz w:val="28"/>
          <w:szCs w:val="28"/>
          <w:lang w:val="lv-LV"/>
        </w:rPr>
      </w:pPr>
    </w:p>
    <w:p w:rsidR="00517616" w:rsidP="00F338FB" w:rsidRDefault="008A4899" w14:paraId="0269BC86" w14:textId="77777777">
      <w:pPr>
        <w:spacing w:after="0" w:line="240" w:lineRule="auto"/>
        <w:rPr>
          <w:rFonts w:ascii="Times New Roman" w:hAnsi="Times New Roman"/>
          <w:sz w:val="28"/>
          <w:szCs w:val="28"/>
          <w:lang w:val="lv-LV"/>
        </w:rPr>
      </w:pPr>
      <w:r w:rsidRPr="00784FFA">
        <w:rPr>
          <w:rFonts w:ascii="Times New Roman" w:hAnsi="Times New Roman"/>
          <w:sz w:val="28"/>
          <w:szCs w:val="28"/>
          <w:lang w:val="lv-LV"/>
        </w:rPr>
        <w:t>Datums skatāms laika zīmogā Nr. </w:t>
      </w:r>
      <w:r w:rsidRPr="00784FFA">
        <w:rPr>
          <w:rFonts w:ascii="Times New Roman" w:hAnsi="Times New Roman"/>
          <w:noProof/>
          <w:sz w:val="28"/>
          <w:szCs w:val="28"/>
          <w:lang w:val="lv-LV"/>
        </w:rPr>
        <w:t>3.3-8/2021/2281N</w:t>
      </w:r>
    </w:p>
    <w:p w:rsidRPr="00784FFA" w:rsidR="00E849D2" w:rsidP="00F338FB" w:rsidRDefault="008A4899" w14:paraId="0269BC87" w14:textId="77777777">
      <w:pPr>
        <w:spacing w:after="0" w:line="240" w:lineRule="auto"/>
        <w:rPr>
          <w:rFonts w:ascii="Times New Roman" w:hAnsi="Times New Roman"/>
          <w:sz w:val="28"/>
          <w:szCs w:val="28"/>
          <w:lang w:val="lv-LV"/>
        </w:rPr>
      </w:pPr>
      <w:r>
        <w:rPr>
          <w:rFonts w:ascii="Times New Roman" w:hAnsi="Times New Roman"/>
          <w:sz w:val="28"/>
          <w:szCs w:val="28"/>
          <w:lang w:val="lv-LV"/>
        </w:rPr>
        <w:t xml:space="preserve">Uz </w:t>
      </w:r>
      <w:r w:rsidRPr="00E849D2">
        <w:rPr>
          <w:rFonts w:ascii="Times New Roman" w:hAnsi="Times New Roman"/>
          <w:noProof/>
          <w:sz w:val="28"/>
          <w:szCs w:val="28"/>
          <w:lang w:val="lv-LV"/>
        </w:rPr>
        <w:t>04.03.2021</w:t>
      </w:r>
      <w:r>
        <w:rPr>
          <w:rFonts w:ascii="Times New Roman" w:hAnsi="Times New Roman"/>
          <w:sz w:val="28"/>
          <w:szCs w:val="28"/>
          <w:lang w:val="lv-LV"/>
        </w:rPr>
        <w:t>. Nr. </w:t>
      </w:r>
      <w:r w:rsidRPr="00E849D2">
        <w:rPr>
          <w:rFonts w:ascii="Times New Roman" w:hAnsi="Times New Roman"/>
          <w:noProof/>
          <w:sz w:val="28"/>
          <w:szCs w:val="28"/>
          <w:lang w:val="lv-LV"/>
        </w:rPr>
        <w:t>9   19.§</w:t>
      </w:r>
    </w:p>
    <w:p w:rsidR="00F338FB" w:rsidP="00F338FB" w:rsidRDefault="00F338FB" w14:paraId="0269BC88" w14:textId="77777777">
      <w:pPr>
        <w:spacing w:after="0" w:line="240" w:lineRule="auto"/>
        <w:jc w:val="right"/>
        <w:rPr>
          <w:rFonts w:ascii="Times New Roman" w:hAnsi="Times New Roman"/>
          <w:sz w:val="28"/>
          <w:szCs w:val="28"/>
          <w:lang w:val="lv-LV"/>
        </w:rPr>
      </w:pPr>
    </w:p>
    <w:p w:rsidRPr="006828A0" w:rsidR="00794D42" w:rsidP="00F338FB" w:rsidRDefault="008A4899" w14:paraId="0269BC89" w14:textId="77777777">
      <w:pPr>
        <w:spacing w:after="0" w:line="240" w:lineRule="auto"/>
        <w:jc w:val="right"/>
        <w:rPr>
          <w:rFonts w:ascii="Times New Roman" w:hAnsi="Times New Roman"/>
          <w:b/>
          <w:bCs/>
          <w:sz w:val="28"/>
          <w:szCs w:val="28"/>
          <w:lang w:val="lv-LV"/>
        </w:rPr>
      </w:pPr>
      <w:r w:rsidRPr="006828A0">
        <w:rPr>
          <w:rFonts w:ascii="Times New Roman" w:hAnsi="Times New Roman"/>
          <w:b/>
          <w:bCs/>
          <w:noProof/>
          <w:sz w:val="28"/>
          <w:szCs w:val="28"/>
          <w:lang w:val="lv-LV"/>
        </w:rPr>
        <w:t>Satiksmes ministrija</w:t>
      </w:r>
    </w:p>
    <w:p w:rsidR="00F338FB" w:rsidP="00F338FB" w:rsidRDefault="00F338FB" w14:paraId="0269BC8A" w14:textId="77777777">
      <w:pPr>
        <w:spacing w:after="0" w:line="240" w:lineRule="auto"/>
        <w:rPr>
          <w:rFonts w:ascii="Times New Roman" w:hAnsi="Times New Roman"/>
          <w:sz w:val="28"/>
          <w:szCs w:val="28"/>
          <w:lang w:val="lv-LV"/>
        </w:rPr>
      </w:pPr>
    </w:p>
    <w:p w:rsidRPr="006828A0" w:rsidR="006828A0" w:rsidP="00F338FB" w:rsidRDefault="008A4899" w14:paraId="0269BC8B" w14:textId="77777777">
      <w:pPr>
        <w:spacing w:after="0" w:line="240" w:lineRule="auto"/>
        <w:rPr>
          <w:rFonts w:ascii="Times New Roman" w:hAnsi="Times New Roman"/>
          <w:i/>
          <w:iCs/>
          <w:noProof/>
          <w:sz w:val="28"/>
          <w:szCs w:val="28"/>
          <w:lang w:val="lv-LV"/>
        </w:rPr>
      </w:pPr>
      <w:r w:rsidRPr="006828A0">
        <w:rPr>
          <w:rFonts w:ascii="Times New Roman" w:hAnsi="Times New Roman"/>
          <w:i/>
          <w:iCs/>
          <w:noProof/>
          <w:sz w:val="28"/>
          <w:szCs w:val="28"/>
          <w:lang w:val="lv-LV"/>
        </w:rPr>
        <w:t xml:space="preserve">VSS protokols Nr.9   19.§  </w:t>
      </w:r>
    </w:p>
    <w:p w:rsidRPr="006828A0" w:rsidR="003F7D1C" w:rsidP="00F338FB" w:rsidRDefault="008A4899" w14:paraId="0269BC8C" w14:textId="77777777">
      <w:pPr>
        <w:spacing w:after="0" w:line="240" w:lineRule="auto"/>
        <w:rPr>
          <w:rFonts w:ascii="Times New Roman" w:hAnsi="Times New Roman"/>
          <w:i/>
          <w:iCs/>
          <w:sz w:val="28"/>
          <w:szCs w:val="28"/>
          <w:lang w:val="lv-LV"/>
        </w:rPr>
      </w:pPr>
      <w:r w:rsidRPr="006828A0">
        <w:rPr>
          <w:rFonts w:ascii="Times New Roman" w:hAnsi="Times New Roman"/>
          <w:i/>
          <w:iCs/>
          <w:noProof/>
          <w:sz w:val="28"/>
          <w:szCs w:val="28"/>
          <w:lang w:val="lv-LV"/>
        </w:rPr>
        <w:t>VSS-186</w:t>
      </w:r>
      <w:r w:rsidRPr="006828A0" w:rsidR="00CC48B1">
        <w:rPr>
          <w:rFonts w:ascii="Times New Roman" w:hAnsi="Times New Roman"/>
          <w:i/>
          <w:iCs/>
          <w:noProof/>
          <w:sz w:val="28"/>
          <w:szCs w:val="28"/>
          <w:lang w:val="lv-LV"/>
        </w:rPr>
        <w:t xml:space="preserve"> Par Transporta attīstības pamatnostādnēm 2021.-2027.gadam</w:t>
      </w:r>
    </w:p>
    <w:p w:rsidR="00BF51DB" w:rsidP="00BF51DB" w:rsidRDefault="00BF51DB" w14:paraId="0269BC8D" w14:textId="77777777">
      <w:pPr>
        <w:spacing w:after="0" w:line="240" w:lineRule="auto"/>
        <w:rPr>
          <w:rFonts w:ascii="Times New Roman" w:hAnsi="Times New Roman"/>
          <w:sz w:val="28"/>
          <w:szCs w:val="28"/>
          <w:lang w:val="lv-LV"/>
        </w:rPr>
      </w:pPr>
    </w:p>
    <w:p w:rsidRPr="006828A0" w:rsidR="00B56D51" w:rsidP="006828A0" w:rsidRDefault="008A4899" w14:paraId="0269BC8E" w14:textId="77777777">
      <w:pPr>
        <w:spacing w:before="120" w:after="120" w:line="240" w:lineRule="auto"/>
        <w:ind w:firstLine="567"/>
        <w:jc w:val="both"/>
        <w:rPr>
          <w:rFonts w:ascii="Times New Roman" w:hAnsi="Times New Roman"/>
          <w:sz w:val="28"/>
          <w:szCs w:val="28"/>
          <w:lang w:val="lv-LV"/>
        </w:rPr>
      </w:pPr>
      <w:r w:rsidRPr="006828A0">
        <w:rPr>
          <w:rFonts w:ascii="Times New Roman" w:hAnsi="Times New Roman"/>
          <w:sz w:val="28"/>
          <w:szCs w:val="28"/>
          <w:lang w:val="lv-LV"/>
        </w:rPr>
        <w:t>Ekonomikas ministrija</w:t>
      </w:r>
      <w:r w:rsidRPr="006828A0" w:rsidR="006828A0">
        <w:rPr>
          <w:rFonts w:ascii="Times New Roman" w:hAnsi="Times New Roman"/>
          <w:sz w:val="28"/>
          <w:szCs w:val="28"/>
          <w:lang w:val="lv-LV"/>
        </w:rPr>
        <w:t xml:space="preserve"> ir izvērtējusi Satiksmes ministrijas izstrādāto un Valsts sekretāru 2021.gada 4.marta sanāksmē izsludināto politikas plānošanas dokumentu “Transporta attīstības pamatnostādnēm 2021.-2027.gadam” (turpmāk – Pamatnostādnes), tā pielikumus un Ministru kabineta rīkojuma projektu un izsaka </w:t>
      </w:r>
      <w:r w:rsidRPr="006828A0">
        <w:rPr>
          <w:rFonts w:ascii="Times New Roman" w:hAnsi="Times New Roman"/>
          <w:sz w:val="28"/>
          <w:szCs w:val="28"/>
          <w:lang w:val="lv-LV"/>
        </w:rPr>
        <w:t>šād</w:t>
      </w:r>
      <w:r w:rsidRPr="006828A0" w:rsidR="006828A0">
        <w:rPr>
          <w:rFonts w:ascii="Times New Roman" w:hAnsi="Times New Roman"/>
          <w:sz w:val="28"/>
          <w:szCs w:val="28"/>
          <w:lang w:val="lv-LV"/>
        </w:rPr>
        <w:t>us</w:t>
      </w:r>
      <w:r w:rsidRPr="006828A0">
        <w:rPr>
          <w:rFonts w:ascii="Times New Roman" w:hAnsi="Times New Roman"/>
          <w:sz w:val="28"/>
          <w:szCs w:val="28"/>
          <w:lang w:val="lv-LV"/>
        </w:rPr>
        <w:t xml:space="preserve"> iebildum</w:t>
      </w:r>
      <w:r w:rsidRPr="006828A0" w:rsidR="006828A0">
        <w:rPr>
          <w:rFonts w:ascii="Times New Roman" w:hAnsi="Times New Roman"/>
          <w:sz w:val="28"/>
          <w:szCs w:val="28"/>
          <w:lang w:val="lv-LV"/>
        </w:rPr>
        <w:t>us:</w:t>
      </w:r>
    </w:p>
    <w:p w:rsidRPr="006828A0" w:rsidR="00BF51DB" w:rsidP="006828A0" w:rsidRDefault="008A4899" w14:paraId="0269BC8F" w14:textId="77777777">
      <w:pPr>
        <w:spacing w:before="120" w:after="120" w:line="240" w:lineRule="auto"/>
        <w:ind w:firstLine="567"/>
        <w:jc w:val="both"/>
        <w:rPr>
          <w:rFonts w:ascii="Times New Roman" w:hAnsi="Times New Roman"/>
          <w:sz w:val="28"/>
          <w:szCs w:val="28"/>
          <w:lang w:val="lv-LV"/>
        </w:rPr>
      </w:pPr>
      <w:r w:rsidRPr="006828A0">
        <w:rPr>
          <w:rFonts w:ascii="Times New Roman" w:hAnsi="Times New Roman"/>
          <w:sz w:val="28"/>
          <w:szCs w:val="28"/>
          <w:lang w:val="lv-LV"/>
        </w:rPr>
        <w:t>1. Latvijā transports ir viens no lielākajiem siltumnīcefekta gāzu emisiju (turpmāk – SEG) emisiju avotiem, kur absolūti lielāko daļu rada ceļu transports, kur savukārt vieglo transportlīdzekļu un kravas transportlīdzekļu ieguldījums SEG emisiju apjomā ir apmēram vienāds. Līdz ar to</w:t>
      </w:r>
      <w:r w:rsidRPr="006828A0" w:rsidR="006828A0">
        <w:rPr>
          <w:rFonts w:ascii="Times New Roman" w:hAnsi="Times New Roman"/>
          <w:sz w:val="28"/>
          <w:szCs w:val="28"/>
          <w:lang w:val="lv-LV"/>
        </w:rPr>
        <w:t xml:space="preserve"> lūdzam</w:t>
      </w:r>
      <w:r w:rsidRPr="006828A0">
        <w:rPr>
          <w:rFonts w:ascii="Times New Roman" w:hAnsi="Times New Roman"/>
          <w:sz w:val="28"/>
          <w:szCs w:val="28"/>
          <w:lang w:val="lv-LV"/>
        </w:rPr>
        <w:t xml:space="preserve"> </w:t>
      </w:r>
      <w:r w:rsidR="00141B25">
        <w:rPr>
          <w:rFonts w:ascii="Times New Roman" w:hAnsi="Times New Roman"/>
          <w:sz w:val="28"/>
          <w:szCs w:val="28"/>
          <w:lang w:val="lv-LV"/>
        </w:rPr>
        <w:t>P</w:t>
      </w:r>
      <w:r w:rsidRPr="006828A0">
        <w:rPr>
          <w:rFonts w:ascii="Times New Roman" w:hAnsi="Times New Roman"/>
          <w:sz w:val="28"/>
          <w:szCs w:val="28"/>
          <w:lang w:val="lv-LV"/>
        </w:rPr>
        <w:t>amatnostādnēs visos rīcības virzienos ir jāņem vērā emisiju nepalielināšanas vai samazināšanas nosacījumi.</w:t>
      </w:r>
    </w:p>
    <w:p w:rsidRPr="006828A0" w:rsidR="00BF51DB" w:rsidP="006828A0" w:rsidRDefault="008A4899" w14:paraId="0269BC90" w14:textId="77777777">
      <w:pPr>
        <w:spacing w:before="120" w:after="120" w:line="240" w:lineRule="auto"/>
        <w:ind w:firstLine="567"/>
        <w:jc w:val="both"/>
        <w:rPr>
          <w:rFonts w:ascii="Times New Roman" w:hAnsi="Times New Roman"/>
          <w:sz w:val="28"/>
          <w:szCs w:val="28"/>
          <w:lang w:val="lv-LV"/>
        </w:rPr>
      </w:pPr>
      <w:r w:rsidRPr="006828A0">
        <w:rPr>
          <w:rFonts w:ascii="Times New Roman" w:hAnsi="Times New Roman"/>
          <w:sz w:val="28"/>
          <w:szCs w:val="28"/>
          <w:lang w:val="lv-LV"/>
        </w:rPr>
        <w:t xml:space="preserve">2. Kā </w:t>
      </w:r>
      <w:r w:rsidR="00141B25">
        <w:rPr>
          <w:rFonts w:ascii="Times New Roman" w:hAnsi="Times New Roman"/>
          <w:sz w:val="28"/>
          <w:szCs w:val="28"/>
          <w:lang w:val="lv-LV"/>
        </w:rPr>
        <w:t>P</w:t>
      </w:r>
      <w:r w:rsidRPr="006828A0">
        <w:rPr>
          <w:rFonts w:ascii="Times New Roman" w:hAnsi="Times New Roman"/>
          <w:sz w:val="28"/>
          <w:szCs w:val="28"/>
          <w:lang w:val="lv-LV"/>
        </w:rPr>
        <w:t>amatnostādņu mērķi ir jānosaka ne tikai SEG emisiju samazinājums un vides kvalitātes uzlabošana, bet arī gaisa kvalitātes uzlabošana, kas ir tikpat svarīgs mērķis, jo gaisa kvalitātes nosacījumi ir tieši saistīti ar ietekmi uz cilvēka veselību, savukārt gaisa kvalitātes pasliktināšanās arī ietekmē priekšlaicīgo nāvju skaita palielināšanos. Tāpēc kā attiecīgo politikas rezultātu ierosinām noteikt šādi “</w:t>
      </w:r>
      <w:r w:rsidRPr="006828A0">
        <w:rPr>
          <w:rFonts w:ascii="Times New Roman" w:hAnsi="Times New Roman"/>
          <w:i/>
          <w:iCs/>
          <w:sz w:val="28"/>
          <w:szCs w:val="28"/>
          <w:lang w:val="lv-LV"/>
        </w:rPr>
        <w:t>Samazinātas emisijas transportā un uzlabota vides un gaisa kvalitāte</w:t>
      </w:r>
      <w:r w:rsidRPr="006828A0">
        <w:rPr>
          <w:rFonts w:ascii="Times New Roman" w:hAnsi="Times New Roman"/>
          <w:sz w:val="28"/>
          <w:szCs w:val="28"/>
          <w:lang w:val="lv-LV"/>
        </w:rPr>
        <w:t>”.</w:t>
      </w:r>
      <w:r w:rsidRPr="006828A0" w:rsidR="006828A0">
        <w:rPr>
          <w:rFonts w:ascii="Times New Roman" w:hAnsi="Times New Roman"/>
          <w:sz w:val="28"/>
          <w:szCs w:val="28"/>
          <w:lang w:val="lv-LV"/>
        </w:rPr>
        <w:t xml:space="preserve"> Šis ierosinājums atbilst Pamatnostādnēs noteiktajam </w:t>
      </w:r>
      <w:r w:rsidRPr="006828A0">
        <w:rPr>
          <w:rFonts w:ascii="Times New Roman" w:hAnsi="Times New Roman"/>
          <w:sz w:val="28"/>
          <w:szCs w:val="28"/>
          <w:lang w:val="lv-LV"/>
        </w:rPr>
        <w:t>2.politikas rezultāt</w:t>
      </w:r>
      <w:r w:rsidRPr="006828A0" w:rsidR="006828A0">
        <w:rPr>
          <w:rFonts w:ascii="Times New Roman" w:hAnsi="Times New Roman"/>
          <w:sz w:val="28"/>
          <w:szCs w:val="28"/>
          <w:lang w:val="lv-LV"/>
        </w:rPr>
        <w:t xml:space="preserve">am – </w:t>
      </w:r>
      <w:r w:rsidRPr="006828A0">
        <w:rPr>
          <w:rFonts w:ascii="Times New Roman" w:hAnsi="Times New Roman"/>
          <w:sz w:val="28"/>
          <w:szCs w:val="28"/>
          <w:lang w:val="lv-LV"/>
        </w:rPr>
        <w:t>“Samazināts transporta radītais gaisa piesārņojums, SEG emisijas un uzlabota vides kvalitāte”.</w:t>
      </w:r>
    </w:p>
    <w:p w:rsidRPr="006828A0" w:rsidR="00BF51DB" w:rsidP="006828A0" w:rsidRDefault="008A4899" w14:paraId="0269BC91" w14:textId="77777777">
      <w:pPr>
        <w:spacing w:before="120" w:after="120" w:line="240" w:lineRule="auto"/>
        <w:ind w:firstLine="567"/>
        <w:jc w:val="both"/>
        <w:rPr>
          <w:rFonts w:ascii="Times New Roman" w:hAnsi="Times New Roman"/>
          <w:sz w:val="28"/>
          <w:szCs w:val="28"/>
          <w:lang w:val="lv-LV"/>
        </w:rPr>
      </w:pPr>
      <w:r w:rsidRPr="006828A0">
        <w:rPr>
          <w:rFonts w:ascii="Times New Roman" w:hAnsi="Times New Roman"/>
          <w:sz w:val="28"/>
          <w:szCs w:val="28"/>
          <w:lang w:val="lv-LV"/>
        </w:rPr>
        <w:t xml:space="preserve">3. </w:t>
      </w:r>
      <w:r w:rsidRPr="006828A0" w:rsidR="006828A0">
        <w:rPr>
          <w:rFonts w:ascii="Times New Roman" w:hAnsi="Times New Roman"/>
          <w:sz w:val="28"/>
          <w:szCs w:val="28"/>
          <w:lang w:val="lv-LV"/>
        </w:rPr>
        <w:t xml:space="preserve">Lūgums </w:t>
      </w:r>
      <w:r w:rsidRPr="006828A0">
        <w:rPr>
          <w:rFonts w:ascii="Times New Roman" w:hAnsi="Times New Roman"/>
          <w:sz w:val="28"/>
          <w:szCs w:val="28"/>
          <w:lang w:val="lv-LV"/>
        </w:rPr>
        <w:t xml:space="preserve">Pamatnostādņu 11.lpp 2.rindkopas 1.ievilkumu </w:t>
      </w:r>
      <w:r w:rsidRPr="006828A0" w:rsidR="00874518">
        <w:rPr>
          <w:rFonts w:ascii="Times New Roman" w:hAnsi="Times New Roman"/>
          <w:sz w:val="28"/>
          <w:szCs w:val="28"/>
          <w:lang w:val="lv-LV"/>
        </w:rPr>
        <w:t>izteikt</w:t>
      </w:r>
      <w:r w:rsidRPr="006828A0">
        <w:rPr>
          <w:rFonts w:ascii="Times New Roman" w:hAnsi="Times New Roman"/>
          <w:sz w:val="28"/>
          <w:szCs w:val="28"/>
          <w:lang w:val="lv-LV"/>
        </w:rPr>
        <w:t xml:space="preserve"> šādā redakcijā: “vides un ekonomisko faktoru sabalansētību, iespēju robežās paredzot tādu transporta risinājumu vai transportlīdzekļu veidu, transporta enerģijas vai pārvietošanās veidu izvēli, kas veicina </w:t>
      </w:r>
      <w:proofErr w:type="spellStart"/>
      <w:r w:rsidRPr="006828A0">
        <w:rPr>
          <w:rFonts w:ascii="Times New Roman" w:hAnsi="Times New Roman"/>
          <w:sz w:val="28"/>
          <w:szCs w:val="28"/>
          <w:lang w:val="lv-LV"/>
        </w:rPr>
        <w:t>klimatneitralitātes</w:t>
      </w:r>
      <w:proofErr w:type="spellEnd"/>
      <w:r w:rsidRPr="006828A0">
        <w:rPr>
          <w:rFonts w:ascii="Times New Roman" w:hAnsi="Times New Roman"/>
          <w:sz w:val="28"/>
          <w:szCs w:val="28"/>
          <w:lang w:val="lv-LV"/>
        </w:rPr>
        <w:t xml:space="preserve"> un </w:t>
      </w:r>
      <w:proofErr w:type="spellStart"/>
      <w:r w:rsidRPr="006828A0">
        <w:rPr>
          <w:rFonts w:ascii="Times New Roman" w:hAnsi="Times New Roman"/>
          <w:sz w:val="28"/>
          <w:szCs w:val="28"/>
          <w:lang w:val="lv-LV"/>
        </w:rPr>
        <w:t>klimatnoturības</w:t>
      </w:r>
      <w:proofErr w:type="spellEnd"/>
      <w:r w:rsidRPr="006828A0">
        <w:rPr>
          <w:rFonts w:ascii="Times New Roman" w:hAnsi="Times New Roman"/>
          <w:sz w:val="28"/>
          <w:szCs w:val="28"/>
          <w:lang w:val="lv-LV"/>
        </w:rPr>
        <w:t xml:space="preserve"> nodrošināšanu”,  lai būtu pilnībā saprotams, ka izvēli ir jāizdara arī attiecībā uz transportlīdzekļu veidu un transporta enerģijas veidu, jo šīs izvēles tiešā veidā </w:t>
      </w:r>
      <w:r w:rsidRPr="006828A0">
        <w:rPr>
          <w:rFonts w:ascii="Times New Roman" w:hAnsi="Times New Roman"/>
          <w:sz w:val="28"/>
          <w:szCs w:val="28"/>
          <w:lang w:val="lv-LV"/>
        </w:rPr>
        <w:lastRenderedPageBreak/>
        <w:t xml:space="preserve">nodrošina pāreju uz </w:t>
      </w:r>
      <w:proofErr w:type="spellStart"/>
      <w:r w:rsidRPr="006828A0">
        <w:rPr>
          <w:rFonts w:ascii="Times New Roman" w:hAnsi="Times New Roman"/>
          <w:sz w:val="28"/>
          <w:szCs w:val="28"/>
          <w:lang w:val="lv-LV"/>
        </w:rPr>
        <w:t>klimatneitralitāti</w:t>
      </w:r>
      <w:proofErr w:type="spellEnd"/>
      <w:r w:rsidRPr="006828A0">
        <w:rPr>
          <w:rFonts w:ascii="Times New Roman" w:hAnsi="Times New Roman"/>
          <w:sz w:val="28"/>
          <w:szCs w:val="28"/>
          <w:lang w:val="lv-LV"/>
        </w:rPr>
        <w:t>.</w:t>
      </w:r>
    </w:p>
    <w:p w:rsidRPr="006828A0" w:rsidR="006828A0" w:rsidP="006828A0" w:rsidRDefault="008A4899" w14:paraId="0269BC92" w14:textId="77777777">
      <w:pPr>
        <w:spacing w:before="120" w:after="120" w:line="240" w:lineRule="auto"/>
        <w:ind w:firstLine="567"/>
        <w:jc w:val="both"/>
        <w:rPr>
          <w:rFonts w:ascii="Times New Roman" w:hAnsi="Times New Roman"/>
          <w:sz w:val="28"/>
          <w:szCs w:val="28"/>
          <w:lang w:val="lv-LV"/>
        </w:rPr>
      </w:pPr>
      <w:r w:rsidRPr="006828A0">
        <w:rPr>
          <w:rFonts w:ascii="Times New Roman" w:hAnsi="Times New Roman"/>
          <w:sz w:val="28"/>
          <w:szCs w:val="28"/>
          <w:lang w:val="lv-LV"/>
        </w:rPr>
        <w:t>4. Lūgums 2.politikas rezultātā  rezultatīvo rādītāju “</w:t>
      </w:r>
      <w:proofErr w:type="spellStart"/>
      <w:r w:rsidRPr="006828A0">
        <w:rPr>
          <w:rFonts w:ascii="Times New Roman" w:hAnsi="Times New Roman"/>
          <w:sz w:val="28"/>
          <w:szCs w:val="28"/>
          <w:lang w:val="lv-LV"/>
        </w:rPr>
        <w:t>Bezemisiju</w:t>
      </w:r>
      <w:proofErr w:type="spellEnd"/>
      <w:r w:rsidRPr="006828A0">
        <w:rPr>
          <w:rFonts w:ascii="Times New Roman" w:hAnsi="Times New Roman"/>
          <w:sz w:val="28"/>
          <w:szCs w:val="28"/>
          <w:lang w:val="lv-LV"/>
        </w:rPr>
        <w:t xml:space="preserve"> transportlīdzekļu īpatsvars visu transportlīdzekļu skaitā” 2027.gadā noteikt 3%, jo piedāvātais mērķis </w:t>
      </w:r>
      <w:proofErr w:type="spellStart"/>
      <w:r w:rsidRPr="006828A0">
        <w:rPr>
          <w:rFonts w:ascii="Times New Roman" w:hAnsi="Times New Roman"/>
          <w:sz w:val="28"/>
          <w:szCs w:val="28"/>
          <w:lang w:val="lv-LV"/>
        </w:rPr>
        <w:t>bezemisiju</w:t>
      </w:r>
      <w:proofErr w:type="spellEnd"/>
      <w:r w:rsidRPr="006828A0">
        <w:rPr>
          <w:rFonts w:ascii="Times New Roman" w:hAnsi="Times New Roman"/>
          <w:sz w:val="28"/>
          <w:szCs w:val="28"/>
          <w:lang w:val="lv-LV"/>
        </w:rPr>
        <w:t xml:space="preserve"> transportlīdzekļu īpatsvaram visu transportlīdzekļu skaitā nav pietiekoši ambiciozs, jo, ja šo īpatsvaru attiecina pret 2019.gada beigās LV reģistrēto transportlīdzekļu skaitu</w:t>
      </w:r>
      <w:r>
        <w:rPr>
          <w:rStyle w:val="FootnoteReference"/>
          <w:rFonts w:ascii="Times New Roman" w:hAnsi="Times New Roman"/>
          <w:sz w:val="28"/>
          <w:szCs w:val="28"/>
          <w:lang w:val="lv-LV"/>
        </w:rPr>
        <w:footnoteReference w:id="1"/>
      </w:r>
      <w:r w:rsidRPr="006828A0">
        <w:rPr>
          <w:rFonts w:ascii="Times New Roman" w:hAnsi="Times New Roman"/>
          <w:sz w:val="28"/>
          <w:szCs w:val="28"/>
          <w:lang w:val="lv-LV"/>
        </w:rPr>
        <w:t xml:space="preserve">, tad </w:t>
      </w:r>
      <w:proofErr w:type="spellStart"/>
      <w:r w:rsidRPr="006828A0">
        <w:rPr>
          <w:rFonts w:ascii="Times New Roman" w:hAnsi="Times New Roman"/>
          <w:sz w:val="28"/>
          <w:szCs w:val="28"/>
          <w:lang w:val="lv-LV"/>
        </w:rPr>
        <w:t>bezemisiju</w:t>
      </w:r>
      <w:proofErr w:type="spellEnd"/>
      <w:r w:rsidRPr="006828A0">
        <w:rPr>
          <w:rFonts w:ascii="Times New Roman" w:hAnsi="Times New Roman"/>
          <w:sz w:val="28"/>
          <w:szCs w:val="28"/>
          <w:lang w:val="lv-LV"/>
        </w:rPr>
        <w:t xml:space="preserve"> transportlīdzekļu skaits būtu 19.6 tūkst. transportlīdzekļu (ieskaitot jau šobrīd darbojošos </w:t>
      </w:r>
      <w:proofErr w:type="spellStart"/>
      <w:r w:rsidRPr="006828A0">
        <w:rPr>
          <w:rFonts w:ascii="Times New Roman" w:hAnsi="Times New Roman"/>
          <w:sz w:val="28"/>
          <w:szCs w:val="28"/>
          <w:lang w:val="lv-LV"/>
        </w:rPr>
        <w:t>bezemisiju</w:t>
      </w:r>
      <w:proofErr w:type="spellEnd"/>
      <w:r w:rsidRPr="006828A0">
        <w:rPr>
          <w:rFonts w:ascii="Times New Roman" w:hAnsi="Times New Roman"/>
          <w:sz w:val="28"/>
          <w:szCs w:val="28"/>
          <w:lang w:val="lv-LV"/>
        </w:rPr>
        <w:t xml:space="preserve"> vieglos auto un </w:t>
      </w:r>
      <w:proofErr w:type="spellStart"/>
      <w:r w:rsidRPr="006828A0">
        <w:rPr>
          <w:rFonts w:ascii="Times New Roman" w:hAnsi="Times New Roman"/>
          <w:sz w:val="28"/>
          <w:szCs w:val="28"/>
          <w:lang w:val="lv-LV"/>
        </w:rPr>
        <w:t>bezemisiju</w:t>
      </w:r>
      <w:proofErr w:type="spellEnd"/>
      <w:r w:rsidRPr="006828A0">
        <w:rPr>
          <w:rFonts w:ascii="Times New Roman" w:hAnsi="Times New Roman"/>
          <w:sz w:val="28"/>
          <w:szCs w:val="28"/>
          <w:lang w:val="lv-LV"/>
        </w:rPr>
        <w:t xml:space="preserve"> sabiedriskā transporta transportlīdzekļus).</w:t>
      </w:r>
    </w:p>
    <w:p w:rsidRPr="006828A0" w:rsidR="006828A0" w:rsidP="006828A0" w:rsidRDefault="008A4899" w14:paraId="0269BC93" w14:textId="77777777">
      <w:pPr>
        <w:spacing w:before="120" w:after="120" w:line="240" w:lineRule="auto"/>
        <w:ind w:firstLine="567"/>
        <w:jc w:val="both"/>
        <w:rPr>
          <w:rFonts w:ascii="Times New Roman" w:hAnsi="Times New Roman"/>
          <w:sz w:val="28"/>
          <w:szCs w:val="28"/>
          <w:lang w:val="lv-LV"/>
        </w:rPr>
      </w:pPr>
      <w:r w:rsidRPr="006828A0">
        <w:rPr>
          <w:rFonts w:ascii="Times New Roman" w:hAnsi="Times New Roman"/>
          <w:sz w:val="28"/>
          <w:szCs w:val="28"/>
          <w:lang w:val="lv-LV"/>
        </w:rPr>
        <w:t>5. Lūdzam skaidrot 1. pielikuma uzdevumos Nr. 2.1.2, Nr. 2.1.3., Nr. 4.3.2., Nr. 4.3.4. plānoto EM līdzatbildības jomu un apmēru, kā arī Satiksmes ministrijas redzējumu par sadarbības kārtību Nr. 4.3.1. uzdevuma izpildē.</w:t>
      </w:r>
    </w:p>
    <w:p w:rsidRPr="006828A0" w:rsidR="006828A0" w:rsidP="006828A0" w:rsidRDefault="008A4899" w14:paraId="0269BC94" w14:textId="77777777">
      <w:pPr>
        <w:spacing w:before="120" w:after="120" w:line="240" w:lineRule="auto"/>
        <w:ind w:firstLine="567"/>
        <w:jc w:val="both"/>
        <w:rPr>
          <w:rFonts w:ascii="Times New Roman" w:hAnsi="Times New Roman"/>
          <w:sz w:val="28"/>
          <w:szCs w:val="28"/>
          <w:lang w:val="lv-LV"/>
        </w:rPr>
      </w:pPr>
      <w:r w:rsidRPr="006828A0">
        <w:rPr>
          <w:rFonts w:ascii="Times New Roman" w:hAnsi="Times New Roman"/>
          <w:sz w:val="28"/>
          <w:szCs w:val="28"/>
          <w:lang w:val="lv-LV"/>
        </w:rPr>
        <w:t>6. Ņemot vērā, ka a/s “</w:t>
      </w:r>
      <w:proofErr w:type="spellStart"/>
      <w:r w:rsidRPr="006828A0">
        <w:rPr>
          <w:rFonts w:ascii="Times New Roman" w:hAnsi="Times New Roman"/>
          <w:sz w:val="28"/>
          <w:szCs w:val="28"/>
          <w:lang w:val="lv-LV"/>
        </w:rPr>
        <w:t>Air</w:t>
      </w:r>
      <w:proofErr w:type="spellEnd"/>
      <w:r w:rsidRPr="006828A0">
        <w:rPr>
          <w:rFonts w:ascii="Times New Roman" w:hAnsi="Times New Roman"/>
          <w:sz w:val="28"/>
          <w:szCs w:val="28"/>
          <w:lang w:val="lv-LV"/>
        </w:rPr>
        <w:t xml:space="preserve"> </w:t>
      </w:r>
      <w:proofErr w:type="spellStart"/>
      <w:r w:rsidRPr="006828A0">
        <w:rPr>
          <w:rFonts w:ascii="Times New Roman" w:hAnsi="Times New Roman"/>
          <w:sz w:val="28"/>
          <w:szCs w:val="28"/>
          <w:lang w:val="lv-LV"/>
        </w:rPr>
        <w:t>Baltic</w:t>
      </w:r>
      <w:proofErr w:type="spellEnd"/>
      <w:r w:rsidRPr="006828A0">
        <w:rPr>
          <w:rFonts w:ascii="Times New Roman" w:hAnsi="Times New Roman"/>
          <w:sz w:val="28"/>
          <w:szCs w:val="28"/>
          <w:lang w:val="lv-LV"/>
        </w:rPr>
        <w:t xml:space="preserve"> </w:t>
      </w:r>
      <w:proofErr w:type="spellStart"/>
      <w:r w:rsidRPr="006828A0">
        <w:rPr>
          <w:rFonts w:ascii="Times New Roman" w:hAnsi="Times New Roman"/>
          <w:sz w:val="28"/>
          <w:szCs w:val="28"/>
          <w:lang w:val="lv-LV"/>
        </w:rPr>
        <w:t>Corporation</w:t>
      </w:r>
      <w:proofErr w:type="spellEnd"/>
      <w:r w:rsidRPr="006828A0">
        <w:rPr>
          <w:rFonts w:ascii="Times New Roman" w:hAnsi="Times New Roman"/>
          <w:sz w:val="28"/>
          <w:szCs w:val="28"/>
          <w:lang w:val="lv-LV"/>
        </w:rPr>
        <w:t xml:space="preserve">” ir Satiksmes ministrijas kapitālsabiedrība, ir nepieciešams veicināt atjaunojamās enerģijas izmantošanu arī šajā lidsabiedrībā. Līdz ar to lūgums noteikt mērķi šai kapitālsabiedrībai atjaunojamās transporta enerģijas izmantošanā vai noteikt pienākumu nodrošināt pāreju uz atjaunojamo transporta enerģiju. Šis ir īpaši svarīgi sasaistē ar </w:t>
      </w:r>
      <w:r w:rsidR="00141B25">
        <w:rPr>
          <w:rFonts w:ascii="Times New Roman" w:hAnsi="Times New Roman"/>
          <w:sz w:val="28"/>
          <w:szCs w:val="28"/>
          <w:lang w:val="lv-LV"/>
        </w:rPr>
        <w:t>P</w:t>
      </w:r>
      <w:r w:rsidRPr="006828A0">
        <w:rPr>
          <w:rFonts w:ascii="Times New Roman" w:hAnsi="Times New Roman"/>
          <w:sz w:val="28"/>
          <w:szCs w:val="28"/>
          <w:lang w:val="lv-LV"/>
        </w:rPr>
        <w:t>amatnostādņu 2.2.rīcības virzienu, kur tiek plānota lidojumu maršrutu tīklu paplašināšana.</w:t>
      </w:r>
    </w:p>
    <w:p w:rsidRPr="006828A0" w:rsidR="00874518" w:rsidP="006828A0" w:rsidRDefault="00874518" w14:paraId="0269BC95" w14:textId="77777777">
      <w:pPr>
        <w:spacing w:before="120" w:after="120" w:line="240" w:lineRule="auto"/>
        <w:jc w:val="both"/>
        <w:rPr>
          <w:rFonts w:ascii="Times New Roman" w:hAnsi="Times New Roman"/>
          <w:sz w:val="28"/>
          <w:szCs w:val="28"/>
          <w:lang w:val="lv-LV"/>
        </w:rPr>
      </w:pPr>
    </w:p>
    <w:p w:rsidRPr="006828A0" w:rsidR="00025F7F" w:rsidP="006828A0" w:rsidRDefault="008A4899" w14:paraId="0269BC96" w14:textId="77777777">
      <w:pPr>
        <w:spacing w:before="120" w:after="120" w:line="240" w:lineRule="auto"/>
        <w:jc w:val="both"/>
        <w:rPr>
          <w:rFonts w:ascii="Times New Roman" w:hAnsi="Times New Roman"/>
          <w:sz w:val="28"/>
          <w:szCs w:val="28"/>
          <w:lang w:val="lv-LV"/>
        </w:rPr>
      </w:pPr>
      <w:r w:rsidRPr="006828A0">
        <w:rPr>
          <w:rFonts w:ascii="Times New Roman" w:hAnsi="Times New Roman"/>
          <w:sz w:val="28"/>
          <w:szCs w:val="28"/>
          <w:lang w:val="lv-LV"/>
        </w:rPr>
        <w:t>Ekonomikas ministrija</w:t>
      </w:r>
      <w:r w:rsidRPr="006828A0" w:rsidR="006828A0">
        <w:rPr>
          <w:rFonts w:ascii="Times New Roman" w:hAnsi="Times New Roman"/>
          <w:sz w:val="28"/>
          <w:szCs w:val="28"/>
          <w:lang w:val="lv-LV"/>
        </w:rPr>
        <w:t xml:space="preserve"> izsaka arī šādus priekšlikumus</w:t>
      </w:r>
      <w:r w:rsidRPr="006828A0">
        <w:rPr>
          <w:rFonts w:ascii="Times New Roman" w:hAnsi="Times New Roman"/>
          <w:sz w:val="28"/>
          <w:szCs w:val="28"/>
          <w:lang w:val="lv-LV"/>
        </w:rPr>
        <w:t>:</w:t>
      </w:r>
    </w:p>
    <w:p w:rsidRPr="006828A0" w:rsidR="00BF51DB" w:rsidP="006828A0" w:rsidRDefault="008A4899" w14:paraId="0269BC97" w14:textId="77777777">
      <w:pPr>
        <w:spacing w:before="120" w:after="120" w:line="240" w:lineRule="auto"/>
        <w:ind w:firstLine="567"/>
        <w:jc w:val="both"/>
        <w:rPr>
          <w:rFonts w:ascii="Times New Roman" w:hAnsi="Times New Roman"/>
          <w:sz w:val="28"/>
          <w:szCs w:val="28"/>
          <w:lang w:val="lv-LV"/>
        </w:rPr>
      </w:pPr>
      <w:r w:rsidRPr="006828A0">
        <w:rPr>
          <w:rFonts w:ascii="Times New Roman" w:hAnsi="Times New Roman"/>
          <w:sz w:val="28"/>
          <w:szCs w:val="28"/>
          <w:lang w:val="lv-LV"/>
        </w:rPr>
        <w:t>1</w:t>
      </w:r>
      <w:r w:rsidRPr="006828A0" w:rsidR="00874518">
        <w:rPr>
          <w:rFonts w:ascii="Times New Roman" w:hAnsi="Times New Roman"/>
          <w:sz w:val="28"/>
          <w:szCs w:val="28"/>
          <w:lang w:val="lv-LV"/>
        </w:rPr>
        <w:t xml:space="preserve">. </w:t>
      </w:r>
      <w:r w:rsidRPr="006828A0">
        <w:rPr>
          <w:rFonts w:ascii="Times New Roman" w:hAnsi="Times New Roman"/>
          <w:sz w:val="28"/>
          <w:szCs w:val="28"/>
          <w:lang w:val="lv-LV"/>
        </w:rPr>
        <w:t xml:space="preserve">Ierosinām 3.politikas rezultātā pievienot jaunu rezultatīvo rādītāju, kas raksturotu ostu </w:t>
      </w:r>
      <w:proofErr w:type="spellStart"/>
      <w:r w:rsidRPr="006828A0">
        <w:rPr>
          <w:rFonts w:ascii="Times New Roman" w:hAnsi="Times New Roman"/>
          <w:sz w:val="28"/>
          <w:szCs w:val="28"/>
          <w:lang w:val="lv-LV"/>
        </w:rPr>
        <w:t>elektrofikācijas</w:t>
      </w:r>
      <w:proofErr w:type="spellEnd"/>
      <w:r w:rsidRPr="006828A0">
        <w:rPr>
          <w:rFonts w:ascii="Times New Roman" w:hAnsi="Times New Roman"/>
          <w:sz w:val="28"/>
          <w:szCs w:val="28"/>
          <w:lang w:val="lv-LV"/>
        </w:rPr>
        <w:t xml:space="preserve"> rādītājus (1.pielikuma 3.2. rīcības virziena 3.2.1. uzdevums)</w:t>
      </w:r>
    </w:p>
    <w:p w:rsidRPr="006828A0" w:rsidR="00BF51DB" w:rsidP="006828A0" w:rsidRDefault="008A4899" w14:paraId="0269BC98" w14:textId="77777777">
      <w:pPr>
        <w:spacing w:before="120" w:after="120" w:line="240" w:lineRule="auto"/>
        <w:ind w:firstLine="567"/>
        <w:jc w:val="both"/>
        <w:rPr>
          <w:rFonts w:ascii="Times New Roman" w:hAnsi="Times New Roman"/>
          <w:sz w:val="28"/>
          <w:szCs w:val="28"/>
          <w:lang w:val="lv-LV"/>
        </w:rPr>
      </w:pPr>
      <w:r w:rsidRPr="006828A0">
        <w:rPr>
          <w:rFonts w:ascii="Times New Roman" w:hAnsi="Times New Roman"/>
          <w:sz w:val="28"/>
          <w:szCs w:val="28"/>
          <w:lang w:val="lv-LV"/>
        </w:rPr>
        <w:t>2</w:t>
      </w:r>
      <w:r w:rsidRPr="006828A0" w:rsidR="00874518">
        <w:rPr>
          <w:rFonts w:ascii="Times New Roman" w:hAnsi="Times New Roman"/>
          <w:sz w:val="28"/>
          <w:szCs w:val="28"/>
          <w:lang w:val="lv-LV"/>
        </w:rPr>
        <w:t xml:space="preserve">. </w:t>
      </w:r>
      <w:r w:rsidRPr="006828A0">
        <w:rPr>
          <w:rFonts w:ascii="Times New Roman" w:hAnsi="Times New Roman"/>
          <w:sz w:val="28"/>
          <w:szCs w:val="28"/>
          <w:lang w:val="lv-LV"/>
        </w:rPr>
        <w:t>Ierosinām 1.pielikum</w:t>
      </w:r>
      <w:r w:rsidRPr="006828A0" w:rsidR="00874518">
        <w:rPr>
          <w:rFonts w:ascii="Times New Roman" w:hAnsi="Times New Roman"/>
          <w:sz w:val="28"/>
          <w:szCs w:val="28"/>
          <w:lang w:val="lv-LV"/>
        </w:rPr>
        <w:t>ā</w:t>
      </w:r>
      <w:r w:rsidRPr="006828A0">
        <w:rPr>
          <w:rFonts w:ascii="Times New Roman" w:hAnsi="Times New Roman"/>
          <w:sz w:val="28"/>
          <w:szCs w:val="28"/>
          <w:lang w:val="lv-LV"/>
        </w:rPr>
        <w:t xml:space="preserve"> 2.2.rīcības virzienā iekļaut uzdevumu lidostu dekarbonizācijai (VAS "Starptautiskā lidosta "Rīga"" ir Satiksmes ministrijas padotības iestāde), piemēram, lidostās pilnībā pārejot uz </w:t>
      </w:r>
      <w:proofErr w:type="spellStart"/>
      <w:r w:rsidRPr="006828A0">
        <w:rPr>
          <w:rFonts w:ascii="Times New Roman" w:hAnsi="Times New Roman"/>
          <w:sz w:val="28"/>
          <w:szCs w:val="28"/>
          <w:lang w:val="lv-LV"/>
        </w:rPr>
        <w:t>mazemisiju</w:t>
      </w:r>
      <w:proofErr w:type="spellEnd"/>
      <w:r w:rsidRPr="006828A0">
        <w:rPr>
          <w:rFonts w:ascii="Times New Roman" w:hAnsi="Times New Roman"/>
          <w:sz w:val="28"/>
          <w:szCs w:val="28"/>
          <w:lang w:val="lv-LV"/>
        </w:rPr>
        <w:t xml:space="preserve"> vai </w:t>
      </w:r>
      <w:proofErr w:type="spellStart"/>
      <w:r w:rsidRPr="006828A0">
        <w:rPr>
          <w:rFonts w:ascii="Times New Roman" w:hAnsi="Times New Roman"/>
          <w:sz w:val="28"/>
          <w:szCs w:val="28"/>
          <w:lang w:val="lv-LV"/>
        </w:rPr>
        <w:t>bezemisiju</w:t>
      </w:r>
      <w:proofErr w:type="spellEnd"/>
      <w:r w:rsidRPr="006828A0">
        <w:rPr>
          <w:rFonts w:ascii="Times New Roman" w:hAnsi="Times New Roman"/>
          <w:sz w:val="28"/>
          <w:szCs w:val="28"/>
          <w:lang w:val="lv-LV"/>
        </w:rPr>
        <w:t xml:space="preserve"> transportlīdzekļu izmantošanu, uzstādot ne-emisiju elektroenerģijas ražošanas tehnoloģijas elektroenerģijas pašpatēriņa nosegšanai, nodrošinot bez-emisiju siltumapgādi. </w:t>
      </w:r>
    </w:p>
    <w:p w:rsidRPr="006828A0" w:rsidR="00BF51DB" w:rsidP="00405881" w:rsidRDefault="008A4899" w14:paraId="0269BC99" w14:textId="77777777">
      <w:pPr>
        <w:spacing w:before="120" w:after="120" w:line="240" w:lineRule="auto"/>
        <w:ind w:firstLine="567"/>
        <w:jc w:val="both"/>
        <w:rPr>
          <w:rFonts w:ascii="Times New Roman" w:hAnsi="Times New Roman"/>
          <w:sz w:val="28"/>
          <w:szCs w:val="28"/>
          <w:lang w:val="lv-LV"/>
        </w:rPr>
      </w:pPr>
      <w:r w:rsidRPr="006828A0">
        <w:rPr>
          <w:rFonts w:ascii="Times New Roman" w:hAnsi="Times New Roman"/>
          <w:sz w:val="28"/>
          <w:szCs w:val="28"/>
          <w:lang w:val="lv-LV"/>
        </w:rPr>
        <w:t>3</w:t>
      </w:r>
      <w:r w:rsidRPr="006828A0" w:rsidR="00874518">
        <w:rPr>
          <w:rFonts w:ascii="Times New Roman" w:hAnsi="Times New Roman"/>
          <w:sz w:val="28"/>
          <w:szCs w:val="28"/>
          <w:lang w:val="lv-LV"/>
        </w:rPr>
        <w:t xml:space="preserve">. </w:t>
      </w:r>
      <w:r w:rsidRPr="006828A0">
        <w:rPr>
          <w:rFonts w:ascii="Times New Roman" w:hAnsi="Times New Roman"/>
          <w:sz w:val="28"/>
          <w:szCs w:val="28"/>
          <w:lang w:val="lv-LV"/>
        </w:rPr>
        <w:t>priekšlikums 3.pielikumā:</w:t>
      </w:r>
    </w:p>
    <w:p w:rsidRPr="006828A0" w:rsidR="00BF51DB" w:rsidP="00405881" w:rsidRDefault="008A4899" w14:paraId="0269BC9A" w14:textId="77777777">
      <w:pPr>
        <w:spacing w:before="120" w:after="120" w:line="240" w:lineRule="auto"/>
        <w:ind w:firstLine="567"/>
        <w:jc w:val="both"/>
        <w:rPr>
          <w:rFonts w:ascii="Times New Roman" w:hAnsi="Times New Roman"/>
          <w:sz w:val="28"/>
          <w:szCs w:val="28"/>
          <w:lang w:val="lv-LV"/>
        </w:rPr>
      </w:pPr>
      <w:r w:rsidRPr="006828A0">
        <w:rPr>
          <w:rFonts w:ascii="Times New Roman" w:hAnsi="Times New Roman"/>
          <w:sz w:val="28"/>
          <w:szCs w:val="28"/>
          <w:lang w:val="lv-LV"/>
        </w:rPr>
        <w:t xml:space="preserve">3.1. 29.punktā iekļaut arī tādus rezultatīvos rādītājus, kā 15 000 </w:t>
      </w:r>
      <w:proofErr w:type="spellStart"/>
      <w:r w:rsidRPr="006828A0">
        <w:rPr>
          <w:rFonts w:ascii="Times New Roman" w:hAnsi="Times New Roman"/>
          <w:sz w:val="28"/>
          <w:szCs w:val="28"/>
          <w:lang w:val="lv-LV"/>
        </w:rPr>
        <w:t>bezemisiju</w:t>
      </w:r>
      <w:proofErr w:type="spellEnd"/>
      <w:r w:rsidRPr="006828A0">
        <w:rPr>
          <w:rFonts w:ascii="Times New Roman" w:hAnsi="Times New Roman"/>
          <w:sz w:val="28"/>
          <w:szCs w:val="28"/>
          <w:lang w:val="lv-LV"/>
        </w:rPr>
        <w:t xml:space="preserve"> vai </w:t>
      </w:r>
      <w:proofErr w:type="spellStart"/>
      <w:r w:rsidRPr="006828A0">
        <w:rPr>
          <w:rFonts w:ascii="Times New Roman" w:hAnsi="Times New Roman"/>
          <w:sz w:val="28"/>
          <w:szCs w:val="28"/>
          <w:lang w:val="lv-LV"/>
        </w:rPr>
        <w:t>mazemisiju</w:t>
      </w:r>
      <w:proofErr w:type="spellEnd"/>
      <w:r w:rsidRPr="006828A0">
        <w:rPr>
          <w:rFonts w:ascii="Times New Roman" w:hAnsi="Times New Roman"/>
          <w:sz w:val="28"/>
          <w:szCs w:val="28"/>
          <w:lang w:val="lv-LV"/>
        </w:rPr>
        <w:t xml:space="preserve"> transportlīdzekļi 2030.gadā un CNG/LNG transportlīdzekļi (tai skaitā </w:t>
      </w:r>
      <w:proofErr w:type="spellStart"/>
      <w:r w:rsidRPr="006828A0">
        <w:rPr>
          <w:rFonts w:ascii="Times New Roman" w:hAnsi="Times New Roman"/>
          <w:sz w:val="28"/>
          <w:szCs w:val="28"/>
          <w:lang w:val="lv-LV"/>
        </w:rPr>
        <w:t>biometāna</w:t>
      </w:r>
      <w:proofErr w:type="spellEnd"/>
      <w:r w:rsidRPr="006828A0">
        <w:rPr>
          <w:rFonts w:ascii="Times New Roman" w:hAnsi="Times New Roman"/>
          <w:sz w:val="28"/>
          <w:szCs w:val="28"/>
          <w:lang w:val="lv-LV"/>
        </w:rPr>
        <w:t>) līdz 30 000 2030.gadā (</w:t>
      </w:r>
      <w:r w:rsidRPr="006828A0" w:rsidR="005202A7">
        <w:rPr>
          <w:rFonts w:ascii="Times New Roman" w:hAnsi="Times New Roman"/>
          <w:sz w:val="28"/>
          <w:szCs w:val="28"/>
          <w:lang w:val="lv-LV"/>
        </w:rPr>
        <w:t>Nacionālā enerģētikas un klimata plāna</w:t>
      </w:r>
      <w:r w:rsidRPr="006828A0">
        <w:rPr>
          <w:rFonts w:ascii="Times New Roman" w:hAnsi="Times New Roman"/>
          <w:sz w:val="28"/>
          <w:szCs w:val="28"/>
          <w:lang w:val="lv-LV"/>
        </w:rPr>
        <w:t xml:space="preserve"> 5.2. pasākums </w:t>
      </w:r>
      <w:r w:rsidRPr="006828A0" w:rsidR="005202A7">
        <w:rPr>
          <w:rFonts w:ascii="Times New Roman" w:hAnsi="Times New Roman"/>
          <w:sz w:val="28"/>
          <w:szCs w:val="28"/>
          <w:lang w:val="lv-LV"/>
        </w:rPr>
        <w:t>(</w:t>
      </w:r>
      <w:r w:rsidRPr="006828A0">
        <w:rPr>
          <w:rFonts w:ascii="Times New Roman" w:hAnsi="Times New Roman"/>
          <w:sz w:val="28"/>
          <w:szCs w:val="28"/>
          <w:lang w:val="lv-LV"/>
        </w:rPr>
        <w:t xml:space="preserve">4.pielikums)), ņemot vērā, ka </w:t>
      </w:r>
      <w:r w:rsidR="00141B25">
        <w:rPr>
          <w:rFonts w:ascii="Times New Roman" w:hAnsi="Times New Roman"/>
          <w:sz w:val="28"/>
          <w:szCs w:val="28"/>
          <w:lang w:val="lv-LV"/>
        </w:rPr>
        <w:t>P</w:t>
      </w:r>
      <w:r w:rsidRPr="006828A0" w:rsidR="005202A7">
        <w:rPr>
          <w:rFonts w:ascii="Times New Roman" w:hAnsi="Times New Roman"/>
          <w:sz w:val="28"/>
          <w:szCs w:val="28"/>
          <w:lang w:val="lv-LV"/>
        </w:rPr>
        <w:t>amatnostādņu</w:t>
      </w:r>
      <w:r w:rsidRPr="006828A0">
        <w:rPr>
          <w:rFonts w:ascii="Times New Roman" w:hAnsi="Times New Roman"/>
          <w:sz w:val="28"/>
          <w:szCs w:val="28"/>
          <w:lang w:val="lv-LV"/>
        </w:rPr>
        <w:t xml:space="preserve"> 2.pielikuma 4.3.3.uzdevums nosaka </w:t>
      </w:r>
      <w:proofErr w:type="spellStart"/>
      <w:r w:rsidRPr="006828A0">
        <w:rPr>
          <w:rFonts w:ascii="Times New Roman" w:hAnsi="Times New Roman"/>
          <w:sz w:val="28"/>
          <w:szCs w:val="28"/>
          <w:lang w:val="lv-LV"/>
        </w:rPr>
        <w:t>mazemisiju</w:t>
      </w:r>
      <w:proofErr w:type="spellEnd"/>
      <w:r w:rsidRPr="006828A0">
        <w:rPr>
          <w:rFonts w:ascii="Times New Roman" w:hAnsi="Times New Roman"/>
          <w:sz w:val="28"/>
          <w:szCs w:val="28"/>
          <w:lang w:val="lv-LV"/>
        </w:rPr>
        <w:t xml:space="preserve"> un </w:t>
      </w:r>
      <w:proofErr w:type="spellStart"/>
      <w:r w:rsidRPr="006828A0">
        <w:rPr>
          <w:rFonts w:ascii="Times New Roman" w:hAnsi="Times New Roman"/>
          <w:sz w:val="28"/>
          <w:szCs w:val="28"/>
          <w:lang w:val="lv-LV"/>
        </w:rPr>
        <w:t>bezemisiju</w:t>
      </w:r>
      <w:proofErr w:type="spellEnd"/>
      <w:r w:rsidRPr="006828A0">
        <w:rPr>
          <w:rFonts w:ascii="Times New Roman" w:hAnsi="Times New Roman"/>
          <w:sz w:val="28"/>
          <w:szCs w:val="28"/>
          <w:lang w:val="lv-LV"/>
        </w:rPr>
        <w:t xml:space="preserve"> transportlīdzekļu skaita palielināšanu;</w:t>
      </w:r>
    </w:p>
    <w:p w:rsidRPr="006828A0" w:rsidR="00BF51DB" w:rsidP="00405881" w:rsidRDefault="008A4899" w14:paraId="0269BC9B" w14:textId="77777777">
      <w:pPr>
        <w:spacing w:before="120" w:after="120" w:line="240" w:lineRule="auto"/>
        <w:ind w:firstLine="567"/>
        <w:jc w:val="both"/>
        <w:rPr>
          <w:rFonts w:ascii="Times New Roman" w:hAnsi="Times New Roman"/>
          <w:sz w:val="28"/>
          <w:szCs w:val="28"/>
          <w:lang w:val="lv-LV"/>
        </w:rPr>
      </w:pPr>
      <w:r w:rsidRPr="006828A0">
        <w:rPr>
          <w:rFonts w:ascii="Times New Roman" w:hAnsi="Times New Roman"/>
          <w:sz w:val="28"/>
          <w:szCs w:val="28"/>
          <w:lang w:val="lv-LV"/>
        </w:rPr>
        <w:t>3.2. iekļaut arī jaunāko EK stratēģiju par pielāgošanos klimata pārmaiņām (</w:t>
      </w:r>
      <w:hyperlink w:history="1" r:id="rId8">
        <w:r w:rsidRPr="006828A0" w:rsidR="00874518">
          <w:rPr>
            <w:rStyle w:val="Hyperlink"/>
            <w:rFonts w:ascii="Times New Roman" w:hAnsi="Times New Roman"/>
            <w:sz w:val="28"/>
            <w:szCs w:val="28"/>
            <w:lang w:val="lv-LV"/>
          </w:rPr>
          <w:t>https://ec.europa.eu/clima/policies/adaptation/what_en</w:t>
        </w:r>
      </w:hyperlink>
      <w:r w:rsidRPr="006828A0" w:rsidR="00874518">
        <w:rPr>
          <w:rFonts w:ascii="Times New Roman" w:hAnsi="Times New Roman"/>
          <w:sz w:val="28"/>
          <w:szCs w:val="28"/>
          <w:lang w:val="lv-LV"/>
        </w:rPr>
        <w:t xml:space="preserve"> </w:t>
      </w:r>
      <w:r w:rsidRPr="006828A0">
        <w:rPr>
          <w:rFonts w:ascii="Times New Roman" w:hAnsi="Times New Roman"/>
          <w:sz w:val="28"/>
          <w:szCs w:val="28"/>
          <w:lang w:val="lv-LV"/>
        </w:rPr>
        <w:t>).</w:t>
      </w:r>
    </w:p>
    <w:p w:rsidRPr="006828A0" w:rsidR="00BF51DB" w:rsidP="00405881" w:rsidRDefault="008A4899" w14:paraId="0269BC9C" w14:textId="77777777">
      <w:pPr>
        <w:spacing w:before="120" w:after="120" w:line="240" w:lineRule="auto"/>
        <w:ind w:firstLine="567"/>
        <w:jc w:val="both"/>
        <w:rPr>
          <w:rFonts w:ascii="Times New Roman" w:hAnsi="Times New Roman"/>
          <w:sz w:val="28"/>
          <w:szCs w:val="28"/>
          <w:lang w:val="lv-LV"/>
        </w:rPr>
      </w:pPr>
      <w:r w:rsidRPr="006828A0">
        <w:rPr>
          <w:rFonts w:ascii="Times New Roman" w:hAnsi="Times New Roman"/>
          <w:sz w:val="28"/>
          <w:szCs w:val="28"/>
          <w:lang w:val="lv-LV"/>
        </w:rPr>
        <w:t>3.3. iekļaut arī Nacionālās industriālās politikas pamatnostādnes 2021.-2027. gadam (</w:t>
      </w:r>
      <w:hyperlink w:history="1" r:id="rId9">
        <w:r w:rsidRPr="006828A0" w:rsidR="00874518">
          <w:rPr>
            <w:rStyle w:val="Hyperlink"/>
            <w:rFonts w:ascii="Times New Roman" w:hAnsi="Times New Roman"/>
            <w:sz w:val="28"/>
            <w:szCs w:val="28"/>
            <w:lang w:val="lv-LV"/>
          </w:rPr>
          <w:t>https://likumi.lv/ta/id/321037-par-nacionalas-industrialas-politikas-pamatnostadnem-20212027-gadam</w:t>
        </w:r>
      </w:hyperlink>
      <w:r w:rsidRPr="006828A0" w:rsidR="00874518">
        <w:rPr>
          <w:rFonts w:ascii="Times New Roman" w:hAnsi="Times New Roman"/>
          <w:sz w:val="28"/>
          <w:szCs w:val="28"/>
          <w:lang w:val="lv-LV"/>
        </w:rPr>
        <w:t xml:space="preserve"> </w:t>
      </w:r>
      <w:r w:rsidRPr="006828A0">
        <w:rPr>
          <w:rFonts w:ascii="Times New Roman" w:hAnsi="Times New Roman"/>
          <w:sz w:val="28"/>
          <w:szCs w:val="28"/>
          <w:lang w:val="lv-LV"/>
        </w:rPr>
        <w:t>).</w:t>
      </w:r>
    </w:p>
    <w:p w:rsidRPr="006828A0" w:rsidR="00BF51DB" w:rsidP="006828A0" w:rsidRDefault="00BF51DB" w14:paraId="0269BC9D" w14:textId="77777777">
      <w:pPr>
        <w:spacing w:before="120" w:after="120" w:line="240" w:lineRule="auto"/>
        <w:jc w:val="both"/>
        <w:rPr>
          <w:rFonts w:ascii="Times New Roman" w:hAnsi="Times New Roman"/>
          <w:sz w:val="28"/>
          <w:szCs w:val="28"/>
          <w:lang w:val="lv-LV"/>
        </w:rPr>
      </w:pPr>
    </w:p>
    <w:p w:rsidRPr="006828A0" w:rsidR="00871F43" w:rsidP="006828A0" w:rsidRDefault="00871F43" w14:paraId="0269BC9E" w14:textId="77777777">
      <w:pPr>
        <w:spacing w:before="120" w:after="120" w:line="240" w:lineRule="auto"/>
        <w:ind w:firstLine="851"/>
        <w:rPr>
          <w:rFonts w:ascii="Times New Roman" w:hAnsi="Times New Roman"/>
          <w:sz w:val="28"/>
          <w:szCs w:val="28"/>
          <w:lang w:val="lv-LV"/>
        </w:rPr>
      </w:pPr>
    </w:p>
    <w:p w:rsidRPr="006828A0" w:rsidR="00871F43" w:rsidP="006828A0" w:rsidRDefault="00871F43" w14:paraId="0269BC9F" w14:textId="77777777">
      <w:pPr>
        <w:spacing w:before="120" w:after="120" w:line="240" w:lineRule="auto"/>
        <w:ind w:firstLine="851"/>
        <w:rPr>
          <w:rFonts w:ascii="Times New Roman" w:hAnsi="Times New Roman"/>
          <w:sz w:val="28"/>
          <w:szCs w:val="28"/>
          <w:lang w:val="lv-LV"/>
        </w:rPr>
      </w:pPr>
    </w:p>
    <w:p w:rsidRPr="006828A0" w:rsidR="00F338FB" w:rsidP="00405881" w:rsidRDefault="008A4899" w14:paraId="0269BCA0" w14:textId="77777777">
      <w:pPr>
        <w:spacing w:before="120" w:after="120" w:line="240" w:lineRule="auto"/>
        <w:rPr>
          <w:rFonts w:ascii="Times New Roman" w:hAnsi="Times New Roman"/>
          <w:sz w:val="28"/>
          <w:szCs w:val="28"/>
          <w:lang w:val="lv-LV"/>
        </w:rPr>
      </w:pPr>
      <w:r w:rsidRPr="006828A0">
        <w:rPr>
          <w:rFonts w:ascii="Times New Roman" w:hAnsi="Times New Roman"/>
          <w:sz w:val="28"/>
          <w:szCs w:val="28"/>
          <w:lang w:val="lv-LV"/>
        </w:rPr>
        <w:t>Cieņā</w:t>
      </w:r>
    </w:p>
    <w:p w:rsidRPr="006828A0" w:rsidR="00517616" w:rsidP="006828A0" w:rsidRDefault="008A4899" w14:paraId="0269BCA1" w14:textId="77777777">
      <w:pPr>
        <w:tabs>
          <w:tab w:val="left" w:pos="5670"/>
        </w:tabs>
        <w:spacing w:before="120" w:after="120" w:line="240" w:lineRule="auto"/>
        <w:rPr>
          <w:rFonts w:ascii="Times New Roman" w:hAnsi="Times New Roman"/>
          <w:sz w:val="28"/>
          <w:szCs w:val="28"/>
          <w:lang w:val="lv-LV"/>
        </w:rPr>
      </w:pPr>
      <w:r w:rsidRPr="006828A0">
        <w:rPr>
          <w:rFonts w:ascii="Times New Roman" w:hAnsi="Times New Roman"/>
          <w:noProof/>
          <w:sz w:val="28"/>
          <w:szCs w:val="28"/>
          <w:lang w:val="lv-LV"/>
        </w:rPr>
        <w:t>Valsts sekretāra vietnieks</w:t>
      </w:r>
      <w:r w:rsidRPr="006828A0" w:rsidR="001D144B">
        <w:rPr>
          <w:rFonts w:ascii="Times New Roman" w:hAnsi="Times New Roman"/>
          <w:sz w:val="28"/>
          <w:szCs w:val="28"/>
          <w:lang w:val="lv-LV"/>
        </w:rPr>
        <w:tab/>
      </w:r>
      <w:r w:rsidRPr="006828A0" w:rsidR="006828A0">
        <w:rPr>
          <w:rFonts w:ascii="Times New Roman" w:hAnsi="Times New Roman"/>
          <w:sz w:val="28"/>
          <w:szCs w:val="28"/>
          <w:lang w:val="lv-LV"/>
        </w:rPr>
        <w:tab/>
      </w:r>
      <w:r w:rsidRPr="006828A0" w:rsidR="006828A0">
        <w:rPr>
          <w:rFonts w:ascii="Times New Roman" w:hAnsi="Times New Roman"/>
          <w:sz w:val="28"/>
          <w:szCs w:val="28"/>
          <w:lang w:val="lv-LV"/>
        </w:rPr>
        <w:tab/>
      </w:r>
      <w:r w:rsidRPr="006828A0" w:rsidR="006828A0">
        <w:rPr>
          <w:rFonts w:ascii="Times New Roman" w:hAnsi="Times New Roman"/>
          <w:sz w:val="28"/>
          <w:szCs w:val="28"/>
          <w:lang w:val="lv-LV"/>
        </w:rPr>
        <w:tab/>
      </w:r>
      <w:r w:rsidRPr="006828A0">
        <w:rPr>
          <w:rFonts w:ascii="Times New Roman" w:hAnsi="Times New Roman"/>
          <w:noProof/>
          <w:sz w:val="28"/>
          <w:szCs w:val="28"/>
          <w:lang w:val="lv-LV"/>
        </w:rPr>
        <w:t>Edijs Šaicāns</w:t>
      </w:r>
    </w:p>
    <w:p w:rsidRPr="00784FFA" w:rsidR="00377382" w:rsidP="00F338FB" w:rsidRDefault="00377382" w14:paraId="0269BCA2" w14:textId="77777777">
      <w:pPr>
        <w:tabs>
          <w:tab w:val="left" w:pos="5670"/>
        </w:tabs>
        <w:spacing w:after="0" w:line="240" w:lineRule="auto"/>
        <w:rPr>
          <w:rFonts w:ascii="Times New Roman" w:hAnsi="Times New Roman"/>
          <w:sz w:val="28"/>
          <w:szCs w:val="28"/>
          <w:lang w:val="lv-LV"/>
        </w:rPr>
      </w:pPr>
    </w:p>
    <w:tbl>
      <w:tblPr>
        <w:tblW w:w="0" w:type="auto"/>
        <w:tblInd w:w="108" w:type="dxa"/>
        <w:tblLook w:val="04A0" w:firstRow="1" w:lastRow="0" w:firstColumn="1" w:lastColumn="0" w:noHBand="0" w:noVBand="1"/>
      </w:tblPr>
      <w:tblGrid>
        <w:gridCol w:w="8222"/>
      </w:tblGrid>
      <w:tr w:rsidRPr="004854D5" w:rsidR="00E66C2F" w:rsidTr="001434A8" w14:paraId="0269BCA4" w14:textId="77777777">
        <w:trPr>
          <w:cantSplit/>
          <w:trHeight w:val="579"/>
        </w:trPr>
        <w:tc>
          <w:tcPr>
            <w:tcW w:w="8222" w:type="dxa"/>
          </w:tcPr>
          <w:p w:rsidR="00377382" w:rsidP="006828A0" w:rsidRDefault="008A4899" w14:paraId="0269BCA3" w14:textId="77777777">
            <w:pPr>
              <w:pStyle w:val="BodyTextIndent"/>
              <w:spacing w:before="0" w:after="0"/>
              <w:ind w:left="0"/>
              <w:jc w:val="center"/>
            </w:pPr>
            <w:r>
              <w:t>ŠIS DOKUMENTS IR ELEKTRONISKI PARAKSTĪTS AR DROŠU ELEKTRONISKO PARAKSTU UN SATUR LAIKA ZĪMOGU</w:t>
            </w:r>
          </w:p>
        </w:tc>
      </w:tr>
    </w:tbl>
    <w:p w:rsidR="00067964" w:rsidP="00F338FB" w:rsidRDefault="00067964" w14:paraId="0269BCA5" w14:textId="77777777">
      <w:pPr>
        <w:spacing w:after="0" w:line="240" w:lineRule="auto"/>
        <w:rPr>
          <w:rFonts w:ascii="Times New Roman" w:hAnsi="Times New Roman"/>
          <w:sz w:val="20"/>
          <w:szCs w:val="20"/>
          <w:lang w:val="lv-LV"/>
        </w:rPr>
      </w:pPr>
    </w:p>
    <w:p w:rsidR="00405881" w:rsidP="00F338FB" w:rsidRDefault="00405881" w14:paraId="0269BCA6" w14:textId="77777777">
      <w:pPr>
        <w:spacing w:after="0" w:line="240" w:lineRule="auto"/>
        <w:rPr>
          <w:rFonts w:ascii="Times New Roman" w:hAnsi="Times New Roman"/>
          <w:sz w:val="20"/>
          <w:szCs w:val="20"/>
          <w:lang w:val="lv-LV"/>
        </w:rPr>
      </w:pPr>
    </w:p>
    <w:p w:rsidR="00405881" w:rsidP="00F338FB" w:rsidRDefault="00405881" w14:paraId="0269BCA7" w14:textId="77777777">
      <w:pPr>
        <w:spacing w:after="0" w:line="240" w:lineRule="auto"/>
        <w:rPr>
          <w:rFonts w:ascii="Times New Roman" w:hAnsi="Times New Roman"/>
          <w:sz w:val="20"/>
          <w:szCs w:val="20"/>
          <w:lang w:val="lv-LV"/>
        </w:rPr>
      </w:pPr>
    </w:p>
    <w:p w:rsidR="00405881" w:rsidP="00F338FB" w:rsidRDefault="00405881" w14:paraId="0269BCA8" w14:textId="77777777">
      <w:pPr>
        <w:spacing w:after="0" w:line="240" w:lineRule="auto"/>
        <w:rPr>
          <w:rFonts w:ascii="Times New Roman" w:hAnsi="Times New Roman"/>
          <w:sz w:val="20"/>
          <w:szCs w:val="20"/>
          <w:lang w:val="lv-LV"/>
        </w:rPr>
      </w:pPr>
    </w:p>
    <w:p w:rsidR="00405881" w:rsidP="00F338FB" w:rsidRDefault="00405881" w14:paraId="0269BCA9" w14:textId="77777777">
      <w:pPr>
        <w:spacing w:after="0" w:line="240" w:lineRule="auto"/>
        <w:rPr>
          <w:rFonts w:ascii="Times New Roman" w:hAnsi="Times New Roman"/>
          <w:sz w:val="20"/>
          <w:szCs w:val="20"/>
          <w:lang w:val="lv-LV"/>
        </w:rPr>
      </w:pPr>
    </w:p>
    <w:p w:rsidR="00405881" w:rsidP="00F338FB" w:rsidRDefault="00405881" w14:paraId="0269BCAA" w14:textId="77777777">
      <w:pPr>
        <w:spacing w:after="0" w:line="240" w:lineRule="auto"/>
        <w:rPr>
          <w:rFonts w:ascii="Times New Roman" w:hAnsi="Times New Roman"/>
          <w:sz w:val="20"/>
          <w:szCs w:val="20"/>
          <w:lang w:val="lv-LV"/>
        </w:rPr>
      </w:pPr>
    </w:p>
    <w:p w:rsidR="00405881" w:rsidP="00F338FB" w:rsidRDefault="00405881" w14:paraId="0269BCAB" w14:textId="77777777">
      <w:pPr>
        <w:spacing w:after="0" w:line="240" w:lineRule="auto"/>
        <w:rPr>
          <w:rFonts w:ascii="Times New Roman" w:hAnsi="Times New Roman"/>
          <w:sz w:val="20"/>
          <w:szCs w:val="20"/>
          <w:lang w:val="lv-LV"/>
        </w:rPr>
      </w:pPr>
    </w:p>
    <w:p w:rsidR="00405881" w:rsidP="00F338FB" w:rsidRDefault="00405881" w14:paraId="0269BCAC" w14:textId="77777777">
      <w:pPr>
        <w:spacing w:after="0" w:line="240" w:lineRule="auto"/>
        <w:rPr>
          <w:rFonts w:ascii="Times New Roman" w:hAnsi="Times New Roman"/>
          <w:sz w:val="20"/>
          <w:szCs w:val="20"/>
          <w:lang w:val="lv-LV"/>
        </w:rPr>
      </w:pPr>
    </w:p>
    <w:p w:rsidR="00405881" w:rsidP="00F338FB" w:rsidRDefault="00405881" w14:paraId="0269BCAD" w14:textId="77777777">
      <w:pPr>
        <w:spacing w:after="0" w:line="240" w:lineRule="auto"/>
        <w:rPr>
          <w:rFonts w:ascii="Times New Roman" w:hAnsi="Times New Roman"/>
          <w:sz w:val="20"/>
          <w:szCs w:val="20"/>
          <w:lang w:val="lv-LV"/>
        </w:rPr>
      </w:pPr>
    </w:p>
    <w:p w:rsidR="00405881" w:rsidP="00F338FB" w:rsidRDefault="00405881" w14:paraId="0269BCAE" w14:textId="77777777">
      <w:pPr>
        <w:spacing w:after="0" w:line="240" w:lineRule="auto"/>
        <w:rPr>
          <w:rFonts w:ascii="Times New Roman" w:hAnsi="Times New Roman"/>
          <w:sz w:val="20"/>
          <w:szCs w:val="20"/>
          <w:lang w:val="lv-LV"/>
        </w:rPr>
      </w:pPr>
    </w:p>
    <w:p w:rsidR="00405881" w:rsidP="00F338FB" w:rsidRDefault="00405881" w14:paraId="0269BCAF" w14:textId="77777777">
      <w:pPr>
        <w:spacing w:after="0" w:line="240" w:lineRule="auto"/>
        <w:rPr>
          <w:rFonts w:ascii="Times New Roman" w:hAnsi="Times New Roman"/>
          <w:sz w:val="20"/>
          <w:szCs w:val="20"/>
          <w:lang w:val="lv-LV"/>
        </w:rPr>
      </w:pPr>
    </w:p>
    <w:p w:rsidR="00405881" w:rsidP="00F338FB" w:rsidRDefault="00405881" w14:paraId="0269BCB0" w14:textId="77777777">
      <w:pPr>
        <w:spacing w:after="0" w:line="240" w:lineRule="auto"/>
        <w:rPr>
          <w:rFonts w:ascii="Times New Roman" w:hAnsi="Times New Roman"/>
          <w:sz w:val="20"/>
          <w:szCs w:val="20"/>
          <w:lang w:val="lv-LV"/>
        </w:rPr>
      </w:pPr>
    </w:p>
    <w:p w:rsidR="00405881" w:rsidP="00F338FB" w:rsidRDefault="00405881" w14:paraId="0269BCB1" w14:textId="77777777">
      <w:pPr>
        <w:spacing w:after="0" w:line="240" w:lineRule="auto"/>
        <w:rPr>
          <w:rFonts w:ascii="Times New Roman" w:hAnsi="Times New Roman"/>
          <w:sz w:val="20"/>
          <w:szCs w:val="20"/>
          <w:lang w:val="lv-LV"/>
        </w:rPr>
      </w:pPr>
    </w:p>
    <w:p w:rsidR="00405881" w:rsidP="00F338FB" w:rsidRDefault="00405881" w14:paraId="0269BCB2" w14:textId="77777777">
      <w:pPr>
        <w:spacing w:after="0" w:line="240" w:lineRule="auto"/>
        <w:rPr>
          <w:rFonts w:ascii="Times New Roman" w:hAnsi="Times New Roman"/>
          <w:sz w:val="20"/>
          <w:szCs w:val="20"/>
          <w:lang w:val="lv-LV"/>
        </w:rPr>
      </w:pPr>
    </w:p>
    <w:p w:rsidR="00405881" w:rsidP="00F338FB" w:rsidRDefault="00405881" w14:paraId="0269BCB3" w14:textId="77777777">
      <w:pPr>
        <w:spacing w:after="0" w:line="240" w:lineRule="auto"/>
        <w:rPr>
          <w:rFonts w:ascii="Times New Roman" w:hAnsi="Times New Roman"/>
          <w:sz w:val="20"/>
          <w:szCs w:val="20"/>
          <w:lang w:val="lv-LV"/>
        </w:rPr>
      </w:pPr>
    </w:p>
    <w:p w:rsidR="00405881" w:rsidP="00F338FB" w:rsidRDefault="00405881" w14:paraId="0269BCB4" w14:textId="77777777">
      <w:pPr>
        <w:spacing w:after="0" w:line="240" w:lineRule="auto"/>
        <w:rPr>
          <w:rFonts w:ascii="Times New Roman" w:hAnsi="Times New Roman"/>
          <w:sz w:val="20"/>
          <w:szCs w:val="20"/>
          <w:lang w:val="lv-LV"/>
        </w:rPr>
      </w:pPr>
    </w:p>
    <w:p w:rsidR="00405881" w:rsidP="00F338FB" w:rsidRDefault="00405881" w14:paraId="0269BCB5" w14:textId="77777777">
      <w:pPr>
        <w:spacing w:after="0" w:line="240" w:lineRule="auto"/>
        <w:rPr>
          <w:rFonts w:ascii="Times New Roman" w:hAnsi="Times New Roman"/>
          <w:sz w:val="20"/>
          <w:szCs w:val="20"/>
          <w:lang w:val="lv-LV"/>
        </w:rPr>
      </w:pPr>
    </w:p>
    <w:p w:rsidR="00405881" w:rsidP="00F338FB" w:rsidRDefault="00405881" w14:paraId="0269BCB6" w14:textId="77777777">
      <w:pPr>
        <w:spacing w:after="0" w:line="240" w:lineRule="auto"/>
        <w:rPr>
          <w:rFonts w:ascii="Times New Roman" w:hAnsi="Times New Roman"/>
          <w:sz w:val="20"/>
          <w:szCs w:val="20"/>
          <w:lang w:val="lv-LV"/>
        </w:rPr>
      </w:pPr>
    </w:p>
    <w:p w:rsidR="00405881" w:rsidP="00F338FB" w:rsidRDefault="00405881" w14:paraId="0269BCB7" w14:textId="77777777">
      <w:pPr>
        <w:spacing w:after="0" w:line="240" w:lineRule="auto"/>
        <w:rPr>
          <w:rFonts w:ascii="Times New Roman" w:hAnsi="Times New Roman"/>
          <w:sz w:val="20"/>
          <w:szCs w:val="20"/>
          <w:lang w:val="lv-LV"/>
        </w:rPr>
      </w:pPr>
    </w:p>
    <w:p w:rsidR="00405881" w:rsidP="00F338FB" w:rsidRDefault="00405881" w14:paraId="0269BCB8" w14:textId="77777777">
      <w:pPr>
        <w:spacing w:after="0" w:line="240" w:lineRule="auto"/>
        <w:rPr>
          <w:rFonts w:ascii="Times New Roman" w:hAnsi="Times New Roman"/>
          <w:sz w:val="20"/>
          <w:szCs w:val="20"/>
          <w:lang w:val="lv-LV"/>
        </w:rPr>
      </w:pPr>
    </w:p>
    <w:p w:rsidR="00405881" w:rsidP="00F338FB" w:rsidRDefault="00405881" w14:paraId="0269BCB9" w14:textId="77777777">
      <w:pPr>
        <w:spacing w:after="0" w:line="240" w:lineRule="auto"/>
        <w:rPr>
          <w:rFonts w:ascii="Times New Roman" w:hAnsi="Times New Roman"/>
          <w:sz w:val="20"/>
          <w:szCs w:val="20"/>
          <w:lang w:val="lv-LV"/>
        </w:rPr>
      </w:pPr>
    </w:p>
    <w:p w:rsidR="00405881" w:rsidP="00F338FB" w:rsidRDefault="00405881" w14:paraId="0269BCBA" w14:textId="77777777">
      <w:pPr>
        <w:spacing w:after="0" w:line="240" w:lineRule="auto"/>
        <w:rPr>
          <w:rFonts w:ascii="Times New Roman" w:hAnsi="Times New Roman"/>
          <w:sz w:val="20"/>
          <w:szCs w:val="20"/>
          <w:lang w:val="lv-LV"/>
        </w:rPr>
      </w:pPr>
    </w:p>
    <w:p w:rsidRPr="00784FFA" w:rsidR="00517616" w:rsidP="00F338FB" w:rsidRDefault="008A4899" w14:paraId="0269BCBB" w14:textId="77777777">
      <w:pPr>
        <w:spacing w:after="0" w:line="240" w:lineRule="auto"/>
        <w:rPr>
          <w:rFonts w:ascii="Times New Roman" w:hAnsi="Times New Roman"/>
          <w:sz w:val="20"/>
          <w:szCs w:val="20"/>
          <w:lang w:val="lv-LV"/>
        </w:rPr>
      </w:pPr>
      <w:r w:rsidRPr="00784FFA">
        <w:rPr>
          <w:rFonts w:ascii="Times New Roman" w:hAnsi="Times New Roman"/>
          <w:noProof/>
          <w:sz w:val="20"/>
          <w:szCs w:val="20"/>
          <w:lang w:val="lv-LV"/>
        </w:rPr>
        <w:t>Einārs Cilinskis</w:t>
      </w:r>
      <w:r w:rsidRPr="00784FFA">
        <w:rPr>
          <w:rFonts w:ascii="Times New Roman" w:hAnsi="Times New Roman"/>
          <w:sz w:val="20"/>
          <w:szCs w:val="20"/>
          <w:lang w:val="lv-LV"/>
        </w:rPr>
        <w:t xml:space="preserve"> </w:t>
      </w:r>
      <w:r w:rsidRPr="00784FFA">
        <w:rPr>
          <w:rFonts w:ascii="Times New Roman" w:hAnsi="Times New Roman"/>
          <w:noProof/>
          <w:sz w:val="20"/>
          <w:szCs w:val="20"/>
          <w:lang w:val="lv-LV"/>
        </w:rPr>
        <w:t>67013040</w:t>
      </w:r>
    </w:p>
    <w:p w:rsidR="002E1474" w:rsidP="00D4379D" w:rsidRDefault="007F06B3" w14:paraId="0269BCBC" w14:textId="77777777">
      <w:pPr>
        <w:spacing w:after="0" w:line="240" w:lineRule="auto"/>
        <w:rPr>
          <w:rStyle w:val="Hyperlink"/>
          <w:rFonts w:ascii="Times New Roman" w:hAnsi="Times New Roman"/>
          <w:noProof/>
          <w:sz w:val="20"/>
          <w:szCs w:val="20"/>
          <w:lang w:val="lv-LV"/>
        </w:rPr>
      </w:pPr>
      <w:hyperlink w:history="1" r:id="rId10">
        <w:r w:rsidRPr="00572C8D" w:rsidR="00025F7F">
          <w:rPr>
            <w:rStyle w:val="Hyperlink"/>
            <w:rFonts w:ascii="Times New Roman" w:hAnsi="Times New Roman"/>
            <w:noProof/>
            <w:sz w:val="20"/>
            <w:szCs w:val="20"/>
            <w:lang w:val="lv-LV"/>
          </w:rPr>
          <w:t>einars.cilinskis@em.gov.lv</w:t>
        </w:r>
      </w:hyperlink>
    </w:p>
    <w:p w:rsidR="007A2749" w:rsidP="00D4379D" w:rsidRDefault="007A2749" w14:paraId="0269BCBD" w14:textId="77777777">
      <w:pPr>
        <w:spacing w:after="0" w:line="240" w:lineRule="auto"/>
        <w:rPr>
          <w:rStyle w:val="Hyperlink"/>
          <w:rFonts w:ascii="Times New Roman" w:hAnsi="Times New Roman"/>
          <w:noProof/>
          <w:sz w:val="20"/>
          <w:szCs w:val="20"/>
          <w:lang w:val="lv-LV"/>
        </w:rPr>
      </w:pPr>
    </w:p>
    <w:p w:rsidR="007A2749" w:rsidP="00D4379D" w:rsidRDefault="008A4899" w14:paraId="0269BCBE" w14:textId="77777777">
      <w:pPr>
        <w:spacing w:after="0" w:line="240" w:lineRule="auto"/>
        <w:rPr>
          <w:rFonts w:ascii="Times New Roman" w:hAnsi="Times New Roman"/>
          <w:noProof/>
          <w:sz w:val="20"/>
          <w:szCs w:val="20"/>
          <w:lang w:val="lv-LV"/>
        </w:rPr>
      </w:pPr>
      <w:r>
        <w:rPr>
          <w:rFonts w:ascii="Times New Roman" w:hAnsi="Times New Roman"/>
          <w:noProof/>
          <w:sz w:val="20"/>
          <w:szCs w:val="20"/>
          <w:lang w:val="lv-LV"/>
        </w:rPr>
        <w:t xml:space="preserve">Helēna Rimša </w:t>
      </w:r>
      <w:r w:rsidRPr="007A2749">
        <w:rPr>
          <w:rFonts w:ascii="Times New Roman" w:hAnsi="Times New Roman"/>
          <w:noProof/>
          <w:sz w:val="20"/>
          <w:szCs w:val="20"/>
          <w:lang w:val="lv-LV"/>
        </w:rPr>
        <w:t>67013244</w:t>
      </w:r>
    </w:p>
    <w:p w:rsidR="007A2749" w:rsidP="00D4379D" w:rsidRDefault="007F06B3" w14:paraId="0269BCBF" w14:textId="77777777">
      <w:pPr>
        <w:spacing w:after="0" w:line="240" w:lineRule="auto"/>
        <w:rPr>
          <w:rFonts w:ascii="Times New Roman" w:hAnsi="Times New Roman"/>
          <w:noProof/>
          <w:sz w:val="20"/>
          <w:szCs w:val="20"/>
          <w:lang w:val="lv-LV"/>
        </w:rPr>
      </w:pPr>
      <w:hyperlink w:history="1" r:id="rId11">
        <w:r w:rsidRPr="00572C8D" w:rsidR="008A4899">
          <w:rPr>
            <w:rStyle w:val="Hyperlink"/>
            <w:rFonts w:ascii="Times New Roman" w:hAnsi="Times New Roman"/>
            <w:noProof/>
            <w:sz w:val="20"/>
            <w:szCs w:val="20"/>
            <w:lang w:val="lv-LV"/>
          </w:rPr>
          <w:t>helena.rimsa@em.gov.lv</w:t>
        </w:r>
      </w:hyperlink>
    </w:p>
    <w:p w:rsidR="007A2749" w:rsidP="00D4379D" w:rsidRDefault="007A2749" w14:paraId="0269BCC0" w14:textId="77777777">
      <w:pPr>
        <w:spacing w:after="0" w:line="240" w:lineRule="auto"/>
        <w:rPr>
          <w:rFonts w:ascii="Times New Roman" w:hAnsi="Times New Roman"/>
          <w:noProof/>
          <w:sz w:val="20"/>
          <w:szCs w:val="20"/>
          <w:lang w:val="lv-LV"/>
        </w:rPr>
      </w:pPr>
    </w:p>
    <w:p w:rsidR="007A2749" w:rsidP="00D4379D" w:rsidRDefault="008A4899" w14:paraId="0269BCC1" w14:textId="77777777">
      <w:pPr>
        <w:spacing w:after="0" w:line="240" w:lineRule="auto"/>
        <w:rPr>
          <w:rFonts w:ascii="Times New Roman" w:hAnsi="Times New Roman"/>
          <w:noProof/>
          <w:sz w:val="20"/>
          <w:szCs w:val="20"/>
          <w:lang w:val="lv-LV"/>
        </w:rPr>
      </w:pPr>
      <w:r>
        <w:rPr>
          <w:rFonts w:ascii="Times New Roman" w:hAnsi="Times New Roman"/>
          <w:noProof/>
          <w:sz w:val="20"/>
          <w:szCs w:val="20"/>
          <w:lang w:val="lv-LV"/>
        </w:rPr>
        <w:t xml:space="preserve">Jānis Rozītis </w:t>
      </w:r>
      <w:r w:rsidRPr="007A2749">
        <w:rPr>
          <w:rFonts w:ascii="Times New Roman" w:hAnsi="Times New Roman"/>
          <w:noProof/>
          <w:sz w:val="20"/>
          <w:szCs w:val="20"/>
          <w:lang w:val="lv-LV"/>
        </w:rPr>
        <w:t>67013272</w:t>
      </w:r>
    </w:p>
    <w:p w:rsidR="007A2749" w:rsidP="00D4379D" w:rsidRDefault="007F06B3" w14:paraId="0269BCC2" w14:textId="77777777">
      <w:pPr>
        <w:spacing w:after="0" w:line="240" w:lineRule="auto"/>
        <w:rPr>
          <w:rFonts w:ascii="Times New Roman" w:hAnsi="Times New Roman"/>
          <w:noProof/>
          <w:sz w:val="20"/>
          <w:szCs w:val="20"/>
          <w:lang w:val="lv-LV"/>
        </w:rPr>
      </w:pPr>
      <w:hyperlink w:history="1" r:id="rId12">
        <w:r w:rsidRPr="00572C8D" w:rsidR="008A4899">
          <w:rPr>
            <w:rStyle w:val="Hyperlink"/>
            <w:rFonts w:ascii="Times New Roman" w:hAnsi="Times New Roman"/>
            <w:noProof/>
            <w:sz w:val="20"/>
            <w:szCs w:val="20"/>
            <w:lang w:val="lv-LV"/>
          </w:rPr>
          <w:t>janis.rozitis@em.gov.lv</w:t>
        </w:r>
      </w:hyperlink>
    </w:p>
    <w:p w:rsidR="007A2749" w:rsidP="00D4379D" w:rsidRDefault="007A2749" w14:paraId="0269BCC3" w14:textId="77777777">
      <w:pPr>
        <w:spacing w:after="0" w:line="240" w:lineRule="auto"/>
        <w:rPr>
          <w:rFonts w:ascii="Times New Roman" w:hAnsi="Times New Roman"/>
          <w:noProof/>
          <w:sz w:val="20"/>
          <w:szCs w:val="20"/>
          <w:lang w:val="lv-LV"/>
        </w:rPr>
      </w:pPr>
    </w:p>
    <w:p w:rsidR="007A2749" w:rsidP="00D4379D" w:rsidRDefault="007A2749" w14:paraId="0269BCC4" w14:textId="77777777">
      <w:pPr>
        <w:spacing w:after="0" w:line="240" w:lineRule="auto"/>
        <w:rPr>
          <w:rFonts w:ascii="Times New Roman" w:hAnsi="Times New Roman"/>
          <w:noProof/>
          <w:sz w:val="20"/>
          <w:szCs w:val="20"/>
          <w:lang w:val="lv-LV"/>
        </w:rPr>
      </w:pPr>
    </w:p>
    <w:p w:rsidRPr="00784FFA" w:rsidR="00025F7F" w:rsidP="00D4379D" w:rsidRDefault="00025F7F" w14:paraId="0269BCC5" w14:textId="77777777">
      <w:pPr>
        <w:spacing w:after="0" w:line="240" w:lineRule="auto"/>
        <w:rPr>
          <w:rFonts w:ascii="Times New Roman" w:hAnsi="Times New Roman"/>
          <w:sz w:val="28"/>
          <w:szCs w:val="28"/>
          <w:lang w:val="lv-LV"/>
        </w:rPr>
      </w:pPr>
    </w:p>
    <w:sectPr w:rsidRPr="00784FFA" w:rsidR="00025F7F" w:rsidSect="009B355D">
      <w:headerReference w:type="default" r:id="rId13"/>
      <w:footerReference w:type="default" r:id="rId14"/>
      <w:headerReference w:type="first" r:id="rId15"/>
      <w:footerReference w:type="first" r:id="rId16"/>
      <w:type w:val="continuous"/>
      <w:pgSz w:w="11920" w:h="16840"/>
      <w:pgMar w:top="1134" w:right="851" w:bottom="1134"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EB950E" w14:textId="77777777" w:rsidR="007F06B3" w:rsidRDefault="007F06B3">
      <w:pPr>
        <w:spacing w:after="0" w:line="240" w:lineRule="auto"/>
      </w:pPr>
      <w:r>
        <w:separator/>
      </w:r>
    </w:p>
  </w:endnote>
  <w:endnote w:type="continuationSeparator" w:id="0">
    <w:p w14:paraId="729809E7" w14:textId="77777777" w:rsidR="007F06B3" w:rsidRDefault="007F06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17A382" w14:textId="77777777" w:rsidR="00E476F0" w:rsidRPr="00E476F0" w:rsidRDefault="00E476F0" w:rsidP="00E476F0">
    <w:pPr>
      <w:pStyle w:val="Footer"/>
      <w:rPr>
        <w:rFonts w:ascii="Times New Roman" w:hAnsi="Times New Roman"/>
        <w:sz w:val="20"/>
        <w:szCs w:val="20"/>
        <w:lang w:val="lv-LV"/>
      </w:rPr>
    </w:pPr>
    <w:r w:rsidRPr="00E476F0">
      <w:rPr>
        <w:rFonts w:ascii="Times New Roman" w:hAnsi="Times New Roman"/>
        <w:sz w:val="20"/>
        <w:szCs w:val="20"/>
        <w:lang w:val="lv-LV"/>
      </w:rPr>
      <w:t>EMatz_190321_TAP2027</w:t>
    </w:r>
  </w:p>
  <w:p w14:paraId="69767011" w14:textId="77777777" w:rsidR="00E476F0" w:rsidRDefault="00E476F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0FD013" w14:textId="0620E9EF" w:rsidR="00914730" w:rsidRPr="00E476F0" w:rsidRDefault="00914730">
    <w:pPr>
      <w:pStyle w:val="Footer"/>
      <w:rPr>
        <w:rFonts w:ascii="Times New Roman" w:hAnsi="Times New Roman"/>
        <w:sz w:val="20"/>
        <w:szCs w:val="20"/>
        <w:lang w:val="lv-LV"/>
      </w:rPr>
    </w:pPr>
    <w:r w:rsidRPr="00E476F0">
      <w:rPr>
        <w:rFonts w:ascii="Times New Roman" w:hAnsi="Times New Roman"/>
        <w:sz w:val="20"/>
        <w:szCs w:val="20"/>
        <w:lang w:val="lv-LV"/>
      </w:rPr>
      <w:t>EMatz_190321_TAP2027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F53269" w14:textId="77777777" w:rsidR="007F06B3" w:rsidRDefault="007F06B3">
      <w:pPr>
        <w:spacing w:after="0" w:line="240" w:lineRule="auto"/>
      </w:pPr>
      <w:r>
        <w:separator/>
      </w:r>
    </w:p>
  </w:footnote>
  <w:footnote w:type="continuationSeparator" w:id="0">
    <w:p w14:paraId="52A81224" w14:textId="77777777" w:rsidR="007F06B3" w:rsidRDefault="007F06B3">
      <w:pPr>
        <w:spacing w:after="0" w:line="240" w:lineRule="auto"/>
      </w:pPr>
      <w:r>
        <w:continuationSeparator/>
      </w:r>
    </w:p>
  </w:footnote>
  <w:footnote w:id="1">
    <w:p w14:paraId="0269BCDD" w14:textId="77777777" w:rsidR="006828A0" w:rsidRPr="006828A0" w:rsidRDefault="008A4899" w:rsidP="006828A0">
      <w:pPr>
        <w:pStyle w:val="FootnoteText"/>
        <w:spacing w:after="0" w:line="240" w:lineRule="auto"/>
        <w:rPr>
          <w:rFonts w:ascii="Times New Roman" w:hAnsi="Times New Roman"/>
          <w:lang w:val="lv-LV"/>
        </w:rPr>
      </w:pPr>
      <w:r w:rsidRPr="006828A0">
        <w:rPr>
          <w:rStyle w:val="FootnoteReference"/>
          <w:rFonts w:ascii="Times New Roman" w:hAnsi="Times New Roman"/>
        </w:rPr>
        <w:footnoteRef/>
      </w:r>
      <w:r w:rsidRPr="006828A0">
        <w:rPr>
          <w:rFonts w:ascii="Times New Roman" w:hAnsi="Times New Roman"/>
        </w:rPr>
        <w:t xml:space="preserve"> </w:t>
      </w:r>
      <w:hyperlink r:id="rId1" w:history="1">
        <w:r w:rsidRPr="006828A0">
          <w:rPr>
            <w:rStyle w:val="Hyperlink"/>
            <w:rFonts w:ascii="Times New Roman" w:hAnsi="Times New Roman"/>
            <w:lang w:val="lv-LV"/>
          </w:rPr>
          <w:t>https://data.csb.gov.lv/pxweb/lv/transp_tur/transp_tur__transp__auto_celi__ikgad/TRG040.px/table/tableViewLayout1/</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914730" w:rsidR="006828A0" w:rsidP="006828A0" w:rsidRDefault="008A4899" w14:paraId="0269BCCA" w14:textId="77777777">
    <w:pPr>
      <w:pStyle w:val="Header"/>
      <w:jc w:val="center"/>
      <w:rPr>
        <w:rFonts w:ascii="Times New Roman" w:hAnsi="Times New Roman"/>
        <w:sz w:val="24"/>
        <w:szCs w:val="24"/>
      </w:rPr>
    </w:pPr>
    <w:r w:rsidRPr="00914730">
      <w:rPr>
        <w:rFonts w:ascii="Times New Roman" w:hAnsi="Times New Roman"/>
        <w:sz w:val="24"/>
        <w:szCs w:val="24"/>
      </w:rPr>
      <w:fldChar w:fldCharType="begin"/>
    </w:r>
    <w:r w:rsidRPr="00914730">
      <w:rPr>
        <w:rFonts w:ascii="Times New Roman" w:hAnsi="Times New Roman"/>
        <w:sz w:val="24"/>
        <w:szCs w:val="24"/>
      </w:rPr>
      <w:instrText xml:space="preserve"> PAGE   \* MERGEFORMAT </w:instrText>
    </w:r>
    <w:r w:rsidRPr="00914730">
      <w:rPr>
        <w:rFonts w:ascii="Times New Roman" w:hAnsi="Times New Roman"/>
        <w:sz w:val="24"/>
        <w:szCs w:val="24"/>
      </w:rPr>
      <w:fldChar w:fldCharType="separate"/>
    </w:r>
    <w:r w:rsidRPr="00914730">
      <w:rPr>
        <w:rFonts w:ascii="Times New Roman" w:hAnsi="Times New Roman"/>
        <w:noProof/>
        <w:sz w:val="24"/>
        <w:szCs w:val="24"/>
      </w:rPr>
      <w:t>3</w:t>
    </w:r>
    <w:r w:rsidRPr="00914730">
      <w:rPr>
        <w:rFonts w:ascii="Times New Roman" w:hAnsi="Times New Roman"/>
        <w:noProof/>
        <w:sz w:val="24"/>
        <w:szCs w:val="24"/>
      </w:rPr>
      <w:fldChar w:fldCharType="end"/>
    </w:r>
  </w:p>
</w:hdr>
</file>

<file path=word/header2.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B355D" w:rsidP="009B355D" w:rsidRDefault="009B355D" w14:paraId="0269BCCB" w14:textId="77777777">
    <w:pPr>
      <w:pStyle w:val="Header"/>
      <w:rPr>
        <w:rFonts w:ascii="Times New Roman" w:hAnsi="Times New Roman"/>
      </w:rPr>
    </w:pPr>
  </w:p>
  <w:p w:rsidR="009B355D" w:rsidP="009B355D" w:rsidRDefault="009B355D" w14:paraId="0269BCCC" w14:textId="77777777">
    <w:pPr>
      <w:pStyle w:val="Header"/>
      <w:rPr>
        <w:rFonts w:ascii="Times New Roman" w:hAnsi="Times New Roman"/>
      </w:rPr>
    </w:pPr>
  </w:p>
  <w:p w:rsidR="009B355D" w:rsidP="009B355D" w:rsidRDefault="009B355D" w14:paraId="0269BCCD" w14:textId="77777777">
    <w:pPr>
      <w:pStyle w:val="Header"/>
      <w:rPr>
        <w:rFonts w:ascii="Times New Roman" w:hAnsi="Times New Roman"/>
      </w:rPr>
    </w:pPr>
  </w:p>
  <w:p w:rsidR="009B355D" w:rsidP="009B355D" w:rsidRDefault="009B355D" w14:paraId="0269BCCE" w14:textId="77777777">
    <w:pPr>
      <w:pStyle w:val="Header"/>
      <w:rPr>
        <w:rFonts w:ascii="Times New Roman" w:hAnsi="Times New Roman"/>
      </w:rPr>
    </w:pPr>
  </w:p>
  <w:p w:rsidR="009B355D" w:rsidP="009B355D" w:rsidRDefault="009B355D" w14:paraId="0269BCCF" w14:textId="77777777">
    <w:pPr>
      <w:pStyle w:val="Header"/>
      <w:rPr>
        <w:rFonts w:ascii="Times New Roman" w:hAnsi="Times New Roman"/>
      </w:rPr>
    </w:pPr>
  </w:p>
  <w:p w:rsidR="009B355D" w:rsidP="009B355D" w:rsidRDefault="009B355D" w14:paraId="0269BCD0" w14:textId="77777777">
    <w:pPr>
      <w:pStyle w:val="Header"/>
      <w:rPr>
        <w:rFonts w:ascii="Times New Roman" w:hAnsi="Times New Roman"/>
      </w:rPr>
    </w:pPr>
  </w:p>
  <w:p w:rsidR="009B355D" w:rsidP="009B355D" w:rsidRDefault="009B355D" w14:paraId="0269BCD1" w14:textId="77777777">
    <w:pPr>
      <w:pStyle w:val="Header"/>
      <w:rPr>
        <w:rFonts w:ascii="Times New Roman" w:hAnsi="Times New Roman"/>
      </w:rPr>
    </w:pPr>
  </w:p>
  <w:p w:rsidR="009B355D" w:rsidP="009B355D" w:rsidRDefault="009B355D" w14:paraId="0269BCD2" w14:textId="77777777">
    <w:pPr>
      <w:pStyle w:val="Header"/>
      <w:rPr>
        <w:rFonts w:ascii="Times New Roman" w:hAnsi="Times New Roman"/>
      </w:rPr>
    </w:pPr>
  </w:p>
  <w:p w:rsidR="009B355D" w:rsidP="009B355D" w:rsidRDefault="009B355D" w14:paraId="0269BCD3" w14:textId="77777777">
    <w:pPr>
      <w:pStyle w:val="Header"/>
      <w:rPr>
        <w:rFonts w:ascii="Times New Roman" w:hAnsi="Times New Roman"/>
      </w:rPr>
    </w:pPr>
  </w:p>
  <w:p w:rsidR="009B355D" w:rsidP="009B355D" w:rsidRDefault="009B355D" w14:paraId="0269BCD4" w14:textId="77777777">
    <w:pPr>
      <w:pStyle w:val="Header"/>
      <w:rPr>
        <w:rFonts w:ascii="Times New Roman" w:hAnsi="Times New Roman"/>
      </w:rPr>
    </w:pPr>
  </w:p>
  <w:p w:rsidR="009B355D" w:rsidRDefault="009B355D" w14:paraId="0269BCD5" w14:textId="77777777">
    <w:pPr>
      <w:pStyle w:val="Header"/>
      <w:rPr>
        <w:rFonts w:ascii="Times New Roman" w:hAnsi="Times New Roman"/>
      </w:rPr>
    </w:pPr>
  </w:p>
  <w:p w:rsidRPr="009B355D" w:rsidR="009B355D" w:rsidRDefault="008A4899" w14:paraId="0269BCD6" w14:textId="77777777">
    <w:pPr>
      <w:pStyle w:val="Header"/>
      <w:rPr>
        <w:rFonts w:ascii="Times New Roman" w:hAnsi="Times New Roman"/>
      </w:rPr>
    </w:pPr>
    <w:r>
      <w:rPr>
        <w:noProof/>
      </w:rPr>
      <w:drawing>
        <wp:anchor distT="0" distB="0" distL="114300" distR="114300" simplePos="0" relativeHeight="251658240" behindDoc="1" locked="0" layoutInCell="1" allowOverlap="1" wp14:editId="0269BCD8" wp14:anchorId="0269BCD7">
          <wp:simplePos x="0" y="0"/>
          <wp:positionH relativeFrom="page">
            <wp:posOffset>1087120</wp:posOffset>
          </wp:positionH>
          <wp:positionV relativeFrom="page">
            <wp:posOffset>742950</wp:posOffset>
          </wp:positionV>
          <wp:extent cx="5936615" cy="1033145"/>
          <wp:effectExtent l="0" t="0" r="0" b="0"/>
          <wp:wrapNone/>
          <wp:docPr id="1025"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36615" cy="1033145"/>
                  </a:xfrm>
                  <a:prstGeom prst="rect">
                    <a:avLst/>
                  </a:prstGeom>
                  <a:noFill/>
                </pic:spPr>
              </pic:pic>
            </a:graphicData>
          </a:graphic>
          <wp14:sizeRelH relativeFrom="page">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60288" behindDoc="1" locked="0" layoutInCell="1" allowOverlap="1" wp14:editId="0269BCDA" wp14:anchorId="0269BCD9">
              <wp:simplePos x="0" y="0"/>
              <wp:positionH relativeFrom="page">
                <wp:posOffset>1171575</wp:posOffset>
              </wp:positionH>
              <wp:positionV relativeFrom="page">
                <wp:posOffset>2030730</wp:posOffset>
              </wp:positionV>
              <wp:extent cx="5838825" cy="314325"/>
              <wp:effectExtent l="0" t="1905" r="0" b="0"/>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355D" w:rsidP="009B355D" w:rsidRDefault="008A4899" w14:paraId="0269BCDE" w14:textId="77777777">
                          <w:pPr>
                            <w:spacing w:after="0" w:line="194" w:lineRule="exact"/>
                            <w:ind w:left="20" w:right="-45"/>
                            <w:jc w:val="center"/>
                            <w:rPr>
                              <w:rFonts w:ascii="Times New Roman" w:hAnsi="Times New Roman" w:eastAsia="Times New Roman"/>
                              <w:sz w:val="17"/>
                              <w:szCs w:val="17"/>
                            </w:rPr>
                          </w:pPr>
                          <w:proofErr w:type="spellStart"/>
                          <w:r w:rsidRPr="007704BD">
                            <w:rPr>
                              <w:rFonts w:ascii="Times New Roman" w:hAnsi="Times New Roman" w:eastAsia="Times New Roman"/>
                              <w:color w:val="231F20"/>
                              <w:sz w:val="17"/>
                              <w:szCs w:val="17"/>
                            </w:rPr>
                            <w:t>Brīvības</w:t>
                          </w:r>
                          <w:proofErr w:type="spellEnd"/>
                          <w:r w:rsidRPr="007704BD">
                            <w:rPr>
                              <w:rFonts w:ascii="Times New Roman" w:hAnsi="Times New Roman" w:eastAsia="Times New Roman"/>
                              <w:color w:val="231F20"/>
                              <w:sz w:val="17"/>
                              <w:szCs w:val="17"/>
                            </w:rPr>
                            <w:t xml:space="preserve"> </w:t>
                          </w:r>
                          <w:proofErr w:type="spellStart"/>
                          <w:r w:rsidRPr="007704BD">
                            <w:rPr>
                              <w:rFonts w:ascii="Times New Roman" w:hAnsi="Times New Roman" w:eastAsia="Times New Roman"/>
                              <w:color w:val="231F20"/>
                              <w:sz w:val="17"/>
                              <w:szCs w:val="17"/>
                            </w:rPr>
                            <w:t>iela</w:t>
                          </w:r>
                          <w:proofErr w:type="spellEnd"/>
                          <w:r w:rsidRPr="007704BD">
                            <w:rPr>
                              <w:rFonts w:ascii="Times New Roman" w:hAnsi="Times New Roman" w:eastAsia="Times New Roman"/>
                              <w:color w:val="231F20"/>
                              <w:sz w:val="17"/>
                              <w:szCs w:val="17"/>
                            </w:rPr>
                            <w:t xml:space="preserve"> 55, </w:t>
                          </w:r>
                          <w:proofErr w:type="spellStart"/>
                          <w:r>
                            <w:rPr>
                              <w:rFonts w:ascii="Times New Roman" w:hAnsi="Times New Roman" w:eastAsia="Times New Roman"/>
                              <w:color w:val="231F20"/>
                              <w:sz w:val="17"/>
                              <w:szCs w:val="17"/>
                            </w:rPr>
                            <w:t>Rīga</w:t>
                          </w:r>
                          <w:proofErr w:type="spellEnd"/>
                          <w:r>
                            <w:rPr>
                              <w:rFonts w:ascii="Times New Roman" w:hAnsi="Times New Roman" w:eastAsia="Times New Roman"/>
                              <w:color w:val="231F20"/>
                              <w:sz w:val="17"/>
                              <w:szCs w:val="17"/>
                            </w:rPr>
                            <w:t xml:space="preserve">, </w:t>
                          </w:r>
                          <w:r w:rsidRPr="007704BD">
                            <w:rPr>
                              <w:rFonts w:ascii="Times New Roman" w:hAnsi="Times New Roman" w:eastAsia="Times New Roman"/>
                              <w:color w:val="231F20"/>
                              <w:sz w:val="17"/>
                              <w:szCs w:val="17"/>
                            </w:rPr>
                            <w:t xml:space="preserve">LV-1519, </w:t>
                          </w:r>
                          <w:proofErr w:type="spellStart"/>
                          <w:r w:rsidRPr="007704BD">
                            <w:rPr>
                              <w:rFonts w:ascii="Times New Roman" w:hAnsi="Times New Roman" w:eastAsia="Times New Roman"/>
                              <w:color w:val="231F20"/>
                              <w:sz w:val="17"/>
                              <w:szCs w:val="17"/>
                            </w:rPr>
                            <w:t>tālr</w:t>
                          </w:r>
                          <w:proofErr w:type="spellEnd"/>
                          <w:r w:rsidRPr="007704BD">
                            <w:rPr>
                              <w:rFonts w:ascii="Times New Roman" w:hAnsi="Times New Roman" w:eastAsia="Times New Roman"/>
                              <w:color w:val="231F20"/>
                              <w:sz w:val="17"/>
                              <w:szCs w:val="17"/>
                            </w:rPr>
                            <w:t xml:space="preserve">. 67013100, </w:t>
                          </w:r>
                          <w:proofErr w:type="spellStart"/>
                          <w:r w:rsidRPr="007704BD">
                            <w:rPr>
                              <w:rFonts w:ascii="Times New Roman" w:hAnsi="Times New Roman" w:eastAsia="Times New Roman"/>
                              <w:color w:val="231F20"/>
                              <w:sz w:val="17"/>
                              <w:szCs w:val="17"/>
                            </w:rPr>
                            <w:t>fakss</w:t>
                          </w:r>
                          <w:proofErr w:type="spellEnd"/>
                          <w:r w:rsidRPr="007704BD">
                            <w:rPr>
                              <w:rFonts w:ascii="Times New Roman" w:hAnsi="Times New Roman" w:eastAsia="Times New Roman"/>
                              <w:color w:val="231F20"/>
                              <w:sz w:val="17"/>
                              <w:szCs w:val="17"/>
                            </w:rPr>
                            <w:t xml:space="preserve"> 67280882, e-pasts pasts@em.gov.lv, www.em.gov.lv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0269BCD9">
              <v:stroke joinstyle="miter"/>
              <v:path gradientshapeok="t" o:connecttype="rect"/>
            </v:shapetype>
            <v:shape id="Text Box 43" style="position:absolute;margin-left:92.25pt;margin-top:159.9pt;width:459.75pt;height:24.7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">
              <v:textbox inset="0,0,0,0">
                <w:txbxContent>
                  <w:p w:rsidR="009B355D" w:rsidP="009B355D" w:rsidRDefault="008A4899" w14:paraId="0269BCDE" w14:textId="77777777">
                    <w:pPr>
                      <w:spacing w:after="0" w:line="194" w:lineRule="exact"/>
                      <w:ind w:left="20" w:right="-45"/>
                      <w:jc w:val="center"/>
                      <w:rPr>
                        <w:rFonts w:ascii="Times New Roman" w:hAnsi="Times New Roman" w:eastAsia="Times New Roman"/>
                        <w:sz w:val="17"/>
                        <w:szCs w:val="17"/>
                      </w:rPr>
                    </w:pPr>
                    <w:proofErr w:type="spellStart"/>
                    <w:r w:rsidRPr="007704BD">
                      <w:rPr>
                        <w:rFonts w:ascii="Times New Roman" w:hAnsi="Times New Roman" w:eastAsia="Times New Roman"/>
                        <w:color w:val="231F20"/>
                        <w:sz w:val="17"/>
                        <w:szCs w:val="17"/>
                      </w:rPr>
                      <w:t>Brīvības</w:t>
                    </w:r>
                    <w:proofErr w:type="spellEnd"/>
                    <w:r w:rsidRPr="007704BD">
                      <w:rPr>
                        <w:rFonts w:ascii="Times New Roman" w:hAnsi="Times New Roman" w:eastAsia="Times New Roman"/>
                        <w:color w:val="231F20"/>
                        <w:sz w:val="17"/>
                        <w:szCs w:val="17"/>
                      </w:rPr>
                      <w:t xml:space="preserve"> </w:t>
                    </w:r>
                    <w:proofErr w:type="spellStart"/>
                    <w:r w:rsidRPr="007704BD">
                      <w:rPr>
                        <w:rFonts w:ascii="Times New Roman" w:hAnsi="Times New Roman" w:eastAsia="Times New Roman"/>
                        <w:color w:val="231F20"/>
                        <w:sz w:val="17"/>
                        <w:szCs w:val="17"/>
                      </w:rPr>
                      <w:t>iela</w:t>
                    </w:r>
                    <w:proofErr w:type="spellEnd"/>
                    <w:r w:rsidRPr="007704BD">
                      <w:rPr>
                        <w:rFonts w:ascii="Times New Roman" w:hAnsi="Times New Roman" w:eastAsia="Times New Roman"/>
                        <w:color w:val="231F20"/>
                        <w:sz w:val="17"/>
                        <w:szCs w:val="17"/>
                      </w:rPr>
                      <w:t xml:space="preserve"> 55, </w:t>
                    </w:r>
                    <w:proofErr w:type="spellStart"/>
                    <w:r>
                      <w:rPr>
                        <w:rFonts w:ascii="Times New Roman" w:hAnsi="Times New Roman" w:eastAsia="Times New Roman"/>
                        <w:color w:val="231F20"/>
                        <w:sz w:val="17"/>
                        <w:szCs w:val="17"/>
                      </w:rPr>
                      <w:t>Rīga</w:t>
                    </w:r>
                    <w:proofErr w:type="spellEnd"/>
                    <w:r>
                      <w:rPr>
                        <w:rFonts w:ascii="Times New Roman" w:hAnsi="Times New Roman" w:eastAsia="Times New Roman"/>
                        <w:color w:val="231F20"/>
                        <w:sz w:val="17"/>
                        <w:szCs w:val="17"/>
                      </w:rPr>
                      <w:t xml:space="preserve">, </w:t>
                    </w:r>
                    <w:r w:rsidRPr="007704BD">
                      <w:rPr>
                        <w:rFonts w:ascii="Times New Roman" w:hAnsi="Times New Roman" w:eastAsia="Times New Roman"/>
                        <w:color w:val="231F20"/>
                        <w:sz w:val="17"/>
                        <w:szCs w:val="17"/>
                      </w:rPr>
                      <w:t xml:space="preserve">LV-1519, </w:t>
                    </w:r>
                    <w:proofErr w:type="spellStart"/>
                    <w:r w:rsidRPr="007704BD">
                      <w:rPr>
                        <w:rFonts w:ascii="Times New Roman" w:hAnsi="Times New Roman" w:eastAsia="Times New Roman"/>
                        <w:color w:val="231F20"/>
                        <w:sz w:val="17"/>
                        <w:szCs w:val="17"/>
                      </w:rPr>
                      <w:t>tālr</w:t>
                    </w:r>
                    <w:proofErr w:type="spellEnd"/>
                    <w:r w:rsidRPr="007704BD">
                      <w:rPr>
                        <w:rFonts w:ascii="Times New Roman" w:hAnsi="Times New Roman" w:eastAsia="Times New Roman"/>
                        <w:color w:val="231F20"/>
                        <w:sz w:val="17"/>
                        <w:szCs w:val="17"/>
                      </w:rPr>
                      <w:t xml:space="preserve">. 67013100, </w:t>
                    </w:r>
                    <w:proofErr w:type="spellStart"/>
                    <w:r w:rsidRPr="007704BD">
                      <w:rPr>
                        <w:rFonts w:ascii="Times New Roman" w:hAnsi="Times New Roman" w:eastAsia="Times New Roman"/>
                        <w:color w:val="231F20"/>
                        <w:sz w:val="17"/>
                        <w:szCs w:val="17"/>
                      </w:rPr>
                      <w:t>fakss</w:t>
                    </w:r>
                    <w:proofErr w:type="spellEnd"/>
                    <w:r w:rsidRPr="007704BD">
                      <w:rPr>
                        <w:rFonts w:ascii="Times New Roman" w:hAnsi="Times New Roman" w:eastAsia="Times New Roman"/>
                        <w:color w:val="231F20"/>
                        <w:sz w:val="17"/>
                        <w:szCs w:val="17"/>
                      </w:rPr>
                      <w:t xml:space="preserve"> 67280882, e-pasts pasts@em.gov.lv, www.em.gov.lv</w:t>
                    </w:r>
                  </w:p>
                </w:txbxContent>
              </v:textbox>
              <w10:wrap anchorx="page" anchory="page"/>
            </v:shape>
          </w:pict>
        </mc:Fallback>
      </mc:AlternateContent>
    </w:r>
    <w:r>
      <w:rPr>
        <w:noProof/>
      </w:rPr>
      <mc:AlternateContent>
        <mc:Choice Requires="wpg">
          <w:drawing>
            <wp:anchor distT="0" distB="0" distL="114300" distR="114300" simplePos="0" relativeHeight="251659264" behindDoc="1" locked="0" layoutInCell="1" allowOverlap="1" wp14:editId="0269BCDC" wp14:anchorId="0269BCDB">
              <wp:simplePos x="0" y="0"/>
              <wp:positionH relativeFrom="page">
                <wp:posOffset>1850390</wp:posOffset>
              </wp:positionH>
              <wp:positionV relativeFrom="page">
                <wp:posOffset>1903095</wp:posOffset>
              </wp:positionV>
              <wp:extent cx="4397375" cy="1270"/>
              <wp:effectExtent l="12065" t="7620" r="10160" b="10160"/>
              <wp:wrapNone/>
              <wp:docPr id="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2" name="Freeform 42"/>
                      <wps:cNvSpPr>
                        <a:spLocks/>
                      </wps:cNvSpPr>
                      <wps:spPr bwMode="auto">
                        <a:xfrm>
                          <a:off x="2915" y="2998"/>
                          <a:ext cx="6926" cy="2"/>
                        </a:xfrm>
                        <a:custGeom>
                          <a:avLst/>
                          <a:gdLst>
                            <a:gd name="T0" fmla="*/ 0 w 6926"/>
                            <a:gd name="T1" fmla="*/ 0 h 2"/>
                            <a:gd name="T2" fmla="*/ 6926 w 6926"/>
                            <a:gd name="T3" fmla="*/ 0 h 2"/>
                            <a:gd name="T4" fmla="*/ 0 60000 65536"/>
                            <a:gd name="T5" fmla="*/ 0 60000 65536"/>
                          </a:gdLst>
                          <a:ahLst/>
                          <a:cxnLst>
                            <a:cxn ang="T4">
                              <a:pos x="T0" y="T1"/>
                            </a:cxn>
                            <a:cxn ang="T5">
                              <a:pos x="T2" y="T3"/>
                            </a:cxn>
                          </a:cxnLst>
                          <a:rect l="0" t="0" r="r" b="b"/>
                          <a:pathLst>
                            <a:path w="6926" h="2">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1" style="position:absolute;margin-left:145.7pt;margin-top:149.85pt;width:346.25pt;height:.1pt;z-index:-251657216;mso-position-horizontal-relative:page;mso-position-vertical-relative:page" coordsize="6926,2" coordorigin="2915,2998" o:spid="_x0000_s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" w14:anchorId="09ED4C36">
              <v:shape id="Freeform 42" style="position:absolute;left:2915;top:2998;width:6926;height:2;visibility:visible;mso-wrap-style:square;v-text-anchor:top" coordsize="6926,2" o:spid="_x0000_s1027" filled="f" strokecolor="#231f20" strokeweight=".25pt" path="m,l692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">
                <v:path arrowok="t" o:connecttype="custom" o:connectlocs="0,0;6926,0" o:connectangles="0,0"/>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1">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1">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1">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1">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1">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1">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1">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1">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1">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1">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474"/>
    <w:rsid w:val="00006384"/>
    <w:rsid w:val="00025F7F"/>
    <w:rsid w:val="00027558"/>
    <w:rsid w:val="00030349"/>
    <w:rsid w:val="00045B96"/>
    <w:rsid w:val="00067964"/>
    <w:rsid w:val="00084483"/>
    <w:rsid w:val="000A6346"/>
    <w:rsid w:val="00105A41"/>
    <w:rsid w:val="00124173"/>
    <w:rsid w:val="00141B25"/>
    <w:rsid w:val="001423B0"/>
    <w:rsid w:val="001434A8"/>
    <w:rsid w:val="001D144B"/>
    <w:rsid w:val="00275B9E"/>
    <w:rsid w:val="002765F2"/>
    <w:rsid w:val="002B3077"/>
    <w:rsid w:val="002C4CD8"/>
    <w:rsid w:val="002E1474"/>
    <w:rsid w:val="00377382"/>
    <w:rsid w:val="003F7D1C"/>
    <w:rsid w:val="00405881"/>
    <w:rsid w:val="00426A96"/>
    <w:rsid w:val="00484B00"/>
    <w:rsid w:val="004854D5"/>
    <w:rsid w:val="004B318D"/>
    <w:rsid w:val="00517616"/>
    <w:rsid w:val="005202A7"/>
    <w:rsid w:val="00520AB9"/>
    <w:rsid w:val="00535564"/>
    <w:rsid w:val="00572C8D"/>
    <w:rsid w:val="005E0D83"/>
    <w:rsid w:val="006448DC"/>
    <w:rsid w:val="00652D7A"/>
    <w:rsid w:val="00663C3A"/>
    <w:rsid w:val="0067619D"/>
    <w:rsid w:val="006828A0"/>
    <w:rsid w:val="00693967"/>
    <w:rsid w:val="006C1639"/>
    <w:rsid w:val="006D3871"/>
    <w:rsid w:val="007704BD"/>
    <w:rsid w:val="00784FFA"/>
    <w:rsid w:val="007912BC"/>
    <w:rsid w:val="007940A9"/>
    <w:rsid w:val="00794D42"/>
    <w:rsid w:val="007A2749"/>
    <w:rsid w:val="007B3BA5"/>
    <w:rsid w:val="007B48EC"/>
    <w:rsid w:val="007E4D1F"/>
    <w:rsid w:val="007F06B3"/>
    <w:rsid w:val="00815277"/>
    <w:rsid w:val="00871F43"/>
    <w:rsid w:val="00874518"/>
    <w:rsid w:val="00876C21"/>
    <w:rsid w:val="008A4899"/>
    <w:rsid w:val="008C5DCC"/>
    <w:rsid w:val="00914730"/>
    <w:rsid w:val="00954D5A"/>
    <w:rsid w:val="009967EE"/>
    <w:rsid w:val="009A1DA5"/>
    <w:rsid w:val="009B355D"/>
    <w:rsid w:val="00A16D66"/>
    <w:rsid w:val="00A36131"/>
    <w:rsid w:val="00A831CA"/>
    <w:rsid w:val="00A932DD"/>
    <w:rsid w:val="00A97C26"/>
    <w:rsid w:val="00AC269F"/>
    <w:rsid w:val="00B058F0"/>
    <w:rsid w:val="00B56D51"/>
    <w:rsid w:val="00B71D61"/>
    <w:rsid w:val="00BF51DB"/>
    <w:rsid w:val="00C47F57"/>
    <w:rsid w:val="00C9353B"/>
    <w:rsid w:val="00C96169"/>
    <w:rsid w:val="00CC48B1"/>
    <w:rsid w:val="00D21FA6"/>
    <w:rsid w:val="00D4379D"/>
    <w:rsid w:val="00D55B4B"/>
    <w:rsid w:val="00D859C2"/>
    <w:rsid w:val="00E365CE"/>
    <w:rsid w:val="00E476F0"/>
    <w:rsid w:val="00E57795"/>
    <w:rsid w:val="00E66C2F"/>
    <w:rsid w:val="00E849D2"/>
    <w:rsid w:val="00ED2ED7"/>
    <w:rsid w:val="00F338FB"/>
    <w:rsid w:val="00F60586"/>
    <w:rsid w:val="00FA5028"/>
    <w:rsid w:val="00FF02A2"/>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269BC84"/>
  <w15:chartTrackingRefBased/>
  <w15:docId w15:val="{8AD6F7B2-D385-4390-A512-7F29B9440E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6D51"/>
    <w:pPr>
      <w:widowControl w:val="0"/>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lang w:val="lv-LV"/>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paragraph" w:styleId="BodyTextIndent">
    <w:name w:val="Body Text Indent"/>
    <w:basedOn w:val="Normal"/>
    <w:link w:val="BodyTextIndentChar"/>
    <w:uiPriority w:val="99"/>
    <w:unhideWhenUsed/>
    <w:rsid w:val="00377382"/>
    <w:pPr>
      <w:widowControl/>
      <w:spacing w:before="120" w:after="120" w:line="240" w:lineRule="auto"/>
      <w:ind w:left="283"/>
    </w:pPr>
    <w:rPr>
      <w:rFonts w:ascii="Times New Roman" w:eastAsia="Times New Roman" w:hAnsi="Times New Roman"/>
      <w:sz w:val="20"/>
      <w:szCs w:val="20"/>
      <w:lang w:val="lv-LV"/>
    </w:rPr>
  </w:style>
  <w:style w:type="character" w:customStyle="1" w:styleId="BodyTextIndentChar">
    <w:name w:val="Body Text Indent Char"/>
    <w:link w:val="BodyTextIndent"/>
    <w:uiPriority w:val="99"/>
    <w:rsid w:val="00377382"/>
    <w:rPr>
      <w:rFonts w:ascii="Times New Roman" w:eastAsia="Times New Roman" w:hAnsi="Times New Roman"/>
      <w:lang w:eastAsia="en-US"/>
    </w:rPr>
  </w:style>
  <w:style w:type="character" w:customStyle="1" w:styleId="UnresolvedMention1">
    <w:name w:val="Unresolved Mention1"/>
    <w:uiPriority w:val="99"/>
    <w:rsid w:val="00025F7F"/>
    <w:rPr>
      <w:color w:val="605E5C"/>
      <w:shd w:val="clear" w:color="auto" w:fill="E1DFDD"/>
    </w:rPr>
  </w:style>
  <w:style w:type="paragraph" w:styleId="FootnoteText">
    <w:name w:val="footnote text"/>
    <w:basedOn w:val="Normal"/>
    <w:link w:val="FootnoteTextChar"/>
    <w:uiPriority w:val="99"/>
    <w:semiHidden/>
    <w:unhideWhenUsed/>
    <w:rsid w:val="006828A0"/>
    <w:rPr>
      <w:sz w:val="20"/>
      <w:szCs w:val="20"/>
    </w:rPr>
  </w:style>
  <w:style w:type="character" w:customStyle="1" w:styleId="FootnoteTextChar">
    <w:name w:val="Footnote Text Char"/>
    <w:link w:val="FootnoteText"/>
    <w:uiPriority w:val="99"/>
    <w:semiHidden/>
    <w:rsid w:val="006828A0"/>
    <w:rPr>
      <w:lang w:val="en-US" w:eastAsia="en-US"/>
    </w:rPr>
  </w:style>
  <w:style w:type="character" w:styleId="FootnoteReference">
    <w:name w:val="footnote reference"/>
    <w:uiPriority w:val="99"/>
    <w:semiHidden/>
    <w:unhideWhenUsed/>
    <w:rsid w:val="006828A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ec.europa.eu/clima/policies/adaptation/what_en"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janis.rozitis@em.gov.lv"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helena.rimsa@em.gov.lv"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einars.cilinskis@em.gov.lv" TargetMode="External"/><Relationship Id="rId4" Type="http://schemas.openxmlformats.org/officeDocument/2006/relationships/settings" Target="settings.xml"/><Relationship Id="rId9" Type="http://schemas.openxmlformats.org/officeDocument/2006/relationships/hyperlink" Target="https://likumi.lv/ta/id/321037-par-nacionalas-industrialas-politikas-pamatnostadnem-20212027-gadam" TargetMode="Externa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data.csb.gov.lv/pxweb/lv/transp_tur/transp_tur__transp__auto_celi__ikgad/TRG040.px/table/tableViewLayout1/"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351206-68F1-4E66-A43A-7DE7AE107D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3</Pages>
  <Words>3415</Words>
  <Characters>1947</Characters>
  <Application>Microsoft Office Word</Application>
  <DocSecurity>0</DocSecurity>
  <Lines>16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Tatjana Rainiceca</dc:creator>
  <cp:lastModifiedBy>Kitija Eglīte</cp:lastModifiedBy>
  <cp:revision>6</cp:revision>
  <dcterms:created xsi:type="dcterms:W3CDTF">2021-03-19T13:00:00Z</dcterms:created>
  <dcterms:modified xsi:type="dcterms:W3CDTF">2021-07-30T07:26:00Z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