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Rīgas 21A)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Olaines kūdra)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14.02.2024.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14.02.2024.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