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1.kārtas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30.11.2023. 19.41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30.11.2023. 19.41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Atzinumi_23-TA-2071.docx</dc:title>
</cp:coreProperties>
</file>

<file path=docProps/custom.xml><?xml version="1.0" encoding="utf-8"?>
<Properties xmlns="http://schemas.openxmlformats.org/officeDocument/2006/custom-properties" xmlns:vt="http://schemas.openxmlformats.org/officeDocument/2006/docPropsVTypes"/>
</file>