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24-TA-1182: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piesārņojumu”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"V</w:t>
            </w:r>
            <w:r w:rsidR="00000000" w:rsidRPr="00000000" w:rsidDel="00000000">
              <w:rPr>
                <w:vertAlign w:val="superscript"/>
                <w:rtl w:val="0"/>
              </w:rPr>
              <w:t xml:space="preserve">4</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V</w:t>
            </w:r>
            <w:r w:rsidR="00000000" w:rsidRPr="00000000" w:rsidDel="00000000">
              <w:rPr>
                <w:b w:val="1"/>
                <w:vertAlign w:val="superscript"/>
                <w:rtl w:val="0"/>
              </w:rPr>
              <w:t xml:space="preserve">4 </w:t>
            </w:r>
            <w:r w:rsidR="00000000" w:rsidRPr="00000000" w:rsidDel="00000000">
              <w:rPr>
                <w:b w:val="1"/>
                <w:rtl w:val="0"/>
              </w:rPr>
              <w:t xml:space="preserve">nodaļa Eiropas Savienības emisijas kvotu tirdzniecības sistēma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15</w:t>
            </w:r>
            <w:r w:rsidR="00000000" w:rsidRPr="00000000" w:rsidDel="00000000">
              <w:rPr>
                <w:b w:val="1"/>
                <w:rtl w:val="0"/>
              </w:rPr>
              <w:t xml:space="preserve"> pants. Eiropas Savienības emisijas kvotu tirdzniecības sistēmas darbību veikšanas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Operators, gaisa kuģa operators un kuģošanas sabiedrība, kura veic šā likuma 2. pielikuma I., II. un III. daļā minētās darbības, vai degvielas un kurināmā operators, kurš nodod degvielu un kurināmo patēriņam šā likuma 2. pielikuma IV. daļas 1. punktā minētajām darbībām, izpilda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īsteno pasākumus siltumnīcefekta gāzu emisiju samazināšanai;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uzrauga un kontrolē darbības datus un radīto siltumnīcefekta gāzu emisiju apjomu, veicot monitoringu, saskaņā ar šā likuma 32.</w:t>
            </w:r>
            <w:r w:rsidR="00000000" w:rsidRPr="00000000" w:rsidDel="00000000">
              <w:rPr>
                <w:vertAlign w:val="superscript"/>
                <w:rtl w:val="0"/>
              </w:rPr>
              <w:t xml:space="preserve">17</w:t>
            </w:r>
            <w:r w:rsidR="00000000" w:rsidRPr="00000000" w:rsidDel="00000000">
              <w:rPr>
                <w:rtl w:val="0"/>
              </w:rPr>
              <w:t xml:space="preserve"> un 32.</w:t>
            </w:r>
            <w:r w:rsidR="00000000" w:rsidRPr="00000000" w:rsidDel="00000000">
              <w:rPr>
                <w:vertAlign w:val="superscript"/>
                <w:rtl w:val="0"/>
              </w:rPr>
              <w:t xml:space="preserve">21</w:t>
            </w:r>
            <w:r w:rsidR="00000000" w:rsidRPr="00000000" w:rsidDel="00000000">
              <w:rPr>
                <w:rtl w:val="0"/>
              </w:rPr>
              <w:t xml:space="preserve"> panta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izpilda šajā likumā noteikto obligāto prasību par emisijas kvotu nodošanu;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finanšu līdzekļus, kas gūti no darījumiem ar tam bez maksas piešķirtajām emisijas kvotām, ja tādas saņemtas, izlieto tikai saskaņā ar šā likuma 32.</w:t>
            </w:r>
            <w:r w:rsidR="00000000" w:rsidRPr="00000000" w:rsidDel="00000000">
              <w:rPr>
                <w:vertAlign w:val="superscript"/>
                <w:rtl w:val="0"/>
              </w:rPr>
              <w:t xml:space="preserve">28</w:t>
            </w:r>
            <w:r w:rsidR="00000000" w:rsidRPr="00000000" w:rsidDel="00000000">
              <w:rPr>
                <w:rtl w:val="0"/>
              </w:rPr>
              <w:t xml:space="preserve"> panta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sniedz Eiropas Savienības emisijas kvotu tirdzniecības sistēmu administrējošām institūcijām Latvijā šajā likumā un uz tā pamata izdotajos normatīvajos aktos paredzēto informāciju, tai skaitā informāciju par siltumnīcefekta gāzu emisijām.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16</w:t>
            </w:r>
            <w:r w:rsidR="00000000" w:rsidRPr="00000000" w:rsidDel="00000000">
              <w:rPr>
                <w:b w:val="1"/>
                <w:rtl w:val="0"/>
              </w:rPr>
              <w:t xml:space="preserve"> pants. Operatoru darbība Eiropas Savienības emisijas kvotu tirdzniecības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Iekārtai, kurā tiek veikta viena vai vairākas šā likuma 2. pielikuma I. daļā minētās darbības, operators saņem šā likuma 32.</w:t>
            </w:r>
            <w:r w:rsidR="00000000" w:rsidRPr="00000000" w:rsidDel="00000000">
              <w:rPr>
                <w:vertAlign w:val="superscript"/>
                <w:rtl w:val="0"/>
              </w:rPr>
              <w:t xml:space="preserve">18</w:t>
            </w:r>
            <w:r w:rsidR="00000000" w:rsidRPr="00000000" w:rsidDel="00000000">
              <w:rPr>
                <w:rtl w:val="0"/>
              </w:rPr>
              <w:t xml:space="preserve">  pantā minēto siltumnīcefekta gāzu emisijas atļauju.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operatoram nav izsniegta atbilstoša siltumnīcefekta gāzu emisijas atļauja, tas nedrīkst uzsākt vai turpināt veikt šā likuma 2. pielikuma I. daļā minētās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likuma 2. pielikuma I. daļā minētās robežvērtības ir attiecināmas uz ražošanas jaudu vai produkciju. Operators, kurš vienā iekārtā veic vairākas šā likuma 2. pielikuma I. daļā minētās darbības, šādu darbību jaudas summē.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šā likuma 2. pielikuma I. daļā minētās darbības ražošanas jaudas robežvērtības kādā iekārtā tiek pārsniegtas, tad, ņemot vērā šā likuma 2. pielikuma I. daļā minētos nosacījumus, siltumnīcefekta gāzu emisijas atļaujā ietver visas tehniskās vienības, kurās tiek sadedzināts kurināmais, izņemot tehniskās vienības bīstamo atkritumu un sadzīves atkritumu sadedzināšanai.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tehniskajā vienībā tiek veikta darbība, kurai robežvērtība nav izteikta kā kopējā nominālā ievadītā siltumspēja, tad, lai konstatētu iekārtas iekļaušanu Eiropas Savienības emisijas kvotu tirdzniecības sistēmā, šīs darbības robežvērtībai tiek noteikta prioritāte.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Eiropas Savienības emisijas kvotu tirdzniecības sistēmā neiekļauj iekārtas vai iekārtu daļas, kuras izmanto jaunu produktu vai ražošanas procesu pētīšanai, izstrādei vai pārbaudei.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ražošanas procesu izmaiņu rezultātā, kas veiktas, lai samazinātu siltumnīcefekta gāzu emisijas, Eiropas Savienības emisijas kvotu tirdzniecības sistēmā iekļautas kurināmā sadedzināšanas iekārtas tehnisko vienību kopējā nominālā ievadītā siltumspēja vairs nesasniedz 20 megavatus, attiecīgās iekārtas operators var nolemt saglabāt dalību Eiropas Savienības emisijas kvotu tirdzniecības sistēmā līdz esošā šā likuma 32.</w:t>
            </w:r>
            <w:r w:rsidR="00000000" w:rsidRPr="00000000" w:rsidDel="00000000">
              <w:rPr>
                <w:vertAlign w:val="superscript"/>
                <w:rtl w:val="0"/>
              </w:rPr>
              <w:t xml:space="preserve">18</w:t>
            </w:r>
            <w:r w:rsidR="00000000" w:rsidRPr="00000000" w:rsidDel="00000000">
              <w:rPr>
                <w:rtl w:val="0"/>
              </w:rPr>
              <w:t xml:space="preserve"> panta ceturtajā daļā minētā perioda piecu gadu cikla beigām vai līdz nākamā piecu gadu cikla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Klimata un enerģētikas ministrija paziņo Eiropas Komisijai par izmaiņām Eiropas Komisijai iesniegtajā sarakstā saskaņā ar šā likuma 32.</w:t>
            </w:r>
            <w:r w:rsidR="00000000" w:rsidRPr="00000000" w:rsidDel="00000000">
              <w:rPr>
                <w:vertAlign w:val="superscript"/>
                <w:rtl w:val="0"/>
              </w:rPr>
              <w:t xml:space="preserve">24</w:t>
            </w:r>
            <w:r w:rsidR="00000000" w:rsidRPr="00000000" w:rsidDel="00000000">
              <w:rPr>
                <w:rtl w:val="0"/>
              </w:rPr>
              <w:t xml:space="preserve">  panta pirmo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operators veic darbību bez šā panta pirmajā daļā minētās atļaujas, Valsts vides dienests pieņem lēmumu pārtraukt minēto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17</w:t>
            </w:r>
            <w:r w:rsidR="00000000" w:rsidRPr="00000000" w:rsidDel="00000000">
              <w:rPr>
                <w:b w:val="1"/>
                <w:rtl w:val="0"/>
              </w:rPr>
              <w:t xml:space="preserve"> pants. Degvielas un kurināmā operatoru darbība Eiropas Savienības emisijas kvotu tirdzniecības sistēmas ēku, autotransporta un papildu sektoros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Degvielas un kurināmā operators, kurš veic vienu vai vairākas šā likuma 2. pielikuma IV. daļas 1. punktā minētās darbības un nodod degvielu vai kurināmo patēriņam vienai vai vairākām šā likuma 2. pielikuma IV. daļas 1. punktā minētajām darbībām, Valsts vides dienestā saņem siltumnīcefekta gāzu emisijas atļauju.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Degvielas un kurināmā operators, kurš nav saņēmis šā panta pirmajā daļā minēto atļauju, nedrīkst uzsākt vai turpināt nodot degvielu un kurināmo patēriņam šā likuma 2. pielikuma IV. daļas 1. punktā minētajām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Degvielas un kurināmā operatora pienākums ir regulāri kontrolēt siltumnīcefekta gāzu emisiju apjomu, nodrošināt nepārtrauktu dalību Eiropas Savienības emisijas kvotu tirdzniecības sistēmā un tās darbību radīto siltumnīcefekta gāzu emisiju monitoringu un sniegt informāciju atļaujas izsniedzējam un kompetentajām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uzsāktu vai turpinātu darbību Eiropas Savienības emisijas kvotu tirdzniecības sistēmas ēku, autotransporta un papildu sektoros, degvielas un kurināmā operators sagatavo tā radīto siltumnīcefekta gāzu emisiju monitoringa plānu un iesniedz to Valsts vides dienestam apstiprināšanai.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Siltumnīcefekta gāzu emisiju dati un monitoringa plāns ir pieejami siltumnīcefekta gāzu emisijas atļaujas izsniedzējam, kompetentajām institūcijām un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Degvielas un kurināmā operators katru gadu līdz 31. maijam nodod tādu emisijas kvotu apjomu, kas ir vienāds ar degvielas un kurināmā operatora kopējām emisijām, kuras atbilst patēriņam nodotajiem degvielas un kurināmā daudzumiem iepriekšējā kalendāra gadā un atbilst šā likuma 2. pielikuma IV. daļas 1. punktā minētajai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Degvielas un kurināmā operators katru gadu līdz 15. aprīlim sagatavo ikgadējo emisiju ziņojumu par Eiropas Savienības emisijas kvotu tirdzniecības sistēmas ēku, autotransporta un papildu sektoros veiktajām darbībām un radīto siltumnīcefekta gāzu emisiju apjomu iepriekšējā kalendāra gadā, kā arī nodrošina minētā ziņojuma verificēšanu.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Degvielas un kurināmā operators katru gadu līdz 15. aprīlim iesniedz verificētus šā panta septītajā daļā minētos ziņojumus un verificētāja ziņojumu Valsts vides dienestam izvērtēšanai un ziņojumu apstiprināšanai vai noraidīšanai.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Degvielas un kurināmā operatoram, kuram šā panta septītajā daļā minētais ziņojums līdz attiecīgā gada 30. aprīlim nav apstiprināts vai ir atzīts par neatbilstošu, ir liegta iespēja veikt darījumus ar emisijas kvotām. Minētos darījumus veic pēc šā ziņojuma apstiprināšanas.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Valsts vides dienests pārbauda un apstiprina vai noraida šā panta septītajā daļā minēto 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Degvielas un kurināmā operators katru gadu, iesniedzot šā panta septītajā daļā minēto ziņojumu, papildus ziņo par to izmaksu vidējo daļu, kuras saistītas ar emisijas kvotu nodošanu saskaņā ar šā panta sesto daļu un kuras degvielas un kurināmā operators ir pārnesis uz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Uz Eiropas Savienības emisijas kvotu tirdzniecības sistēmu ēku, autotransporta un papildu sektoros attiecināmi šā likuma 32.</w:t>
            </w:r>
            <w:r w:rsidR="00000000" w:rsidRPr="00000000" w:rsidDel="00000000">
              <w:rPr>
                <w:vertAlign w:val="superscript"/>
                <w:rtl w:val="0"/>
              </w:rPr>
              <w:t xml:space="preserve">19</w:t>
            </w:r>
            <w:r w:rsidR="00000000" w:rsidRPr="00000000" w:rsidDel="00000000">
              <w:rPr>
                <w:rtl w:val="0"/>
              </w:rPr>
              <w:t xml:space="preserve">  pants, 32.</w:t>
            </w:r>
            <w:r w:rsidR="00000000" w:rsidRPr="00000000" w:rsidDel="00000000">
              <w:rPr>
                <w:vertAlign w:val="superscript"/>
                <w:rtl w:val="0"/>
              </w:rPr>
              <w:t xml:space="preserve">27</w:t>
            </w:r>
            <w:r w:rsidR="00000000" w:rsidRPr="00000000" w:rsidDel="00000000">
              <w:rPr>
                <w:rtl w:val="0"/>
              </w:rPr>
              <w:t xml:space="preserve">  panta pirmā, otrā, trešā un sestā daļa, 32.</w:t>
            </w:r>
            <w:r w:rsidR="00000000" w:rsidRPr="00000000" w:rsidDel="00000000">
              <w:rPr>
                <w:vertAlign w:val="superscript"/>
                <w:rtl w:val="0"/>
              </w:rPr>
              <w:t xml:space="preserve">29</w:t>
            </w:r>
            <w:r w:rsidR="00000000" w:rsidRPr="00000000" w:rsidDel="00000000">
              <w:rPr>
                <w:rtl w:val="0"/>
              </w:rPr>
              <w:t xml:space="preserve"> pants, 32.</w:t>
            </w:r>
            <w:r w:rsidR="00000000" w:rsidRPr="00000000" w:rsidDel="00000000">
              <w:rPr>
                <w:vertAlign w:val="superscript"/>
                <w:rtl w:val="0"/>
              </w:rPr>
              <w:t xml:space="preserve">30</w:t>
            </w:r>
            <w:r w:rsidR="00000000" w:rsidRPr="00000000" w:rsidDel="00000000">
              <w:rPr>
                <w:rtl w:val="0"/>
              </w:rPr>
              <w:t xml:space="preserve"> pants, 32.</w:t>
            </w:r>
            <w:r w:rsidR="00000000" w:rsidRPr="00000000" w:rsidDel="00000000">
              <w:rPr>
                <w:vertAlign w:val="superscript"/>
                <w:rtl w:val="0"/>
              </w:rPr>
              <w:t xml:space="preserve">31</w:t>
            </w:r>
            <w:r w:rsidR="00000000" w:rsidRPr="00000000" w:rsidDel="00000000">
              <w:rPr>
                <w:rtl w:val="0"/>
              </w:rPr>
              <w:t xml:space="preserve"> pants, 32.</w:t>
            </w:r>
            <w:r w:rsidR="00000000" w:rsidRPr="00000000" w:rsidDel="00000000">
              <w:rPr>
                <w:vertAlign w:val="superscript"/>
                <w:rtl w:val="0"/>
              </w:rPr>
              <w:t xml:space="preserve">33</w:t>
            </w:r>
            <w:r w:rsidR="00000000" w:rsidRPr="00000000" w:rsidDel="00000000">
              <w:rPr>
                <w:rtl w:val="0"/>
              </w:rPr>
              <w:t xml:space="preserve"> panta pirmā, trešā un ceturtā daļa un 32.</w:t>
            </w:r>
            <w:r w:rsidR="00000000" w:rsidRPr="00000000" w:rsidDel="00000000">
              <w:rPr>
                <w:vertAlign w:val="superscript"/>
                <w:rtl w:val="0"/>
              </w:rPr>
              <w:t xml:space="preserve">34</w:t>
            </w:r>
            <w:r w:rsidR="00000000" w:rsidRPr="00000000" w:rsidDel="00000000">
              <w:rPr>
                <w:rtl w:val="0"/>
              </w:rPr>
              <w:t xml:space="preserve">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Ministru kabinets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kārtību, kādā izsniedz, groza un atceļ siltumnīcefekta gāzu emisijas atļauju darbības veikšanai Eiropas Savienības emisijas kvotu tirdzniecības sistēmas ēku, autotransporta un papildu sektoros;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monitoringa un ziņošanas nosacījumus par patēriņam nodotajiem degvielas un kurināmā daudzumiem;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monitoringa, ziņošanas un verifikācijas nosacījumus, ja degvielas un kurināmā operators nodod degvielu vai kurināmo patēriņam šā likuma 2. pielikuma I. un II. daļā minētajām darbībām vai ja patēriņam nodotā degviela vai kurināmais nodots darbībām, kas nav ietvertas šā likuma 2. pielikuma IV. daļas 1.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kompensāciju aprēķināšanas un izmaksas nosacījumus šīs daļas 3. punktā minētā patēriņa gadījumos pēc tā verifikācijas;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kārtību, kādā tiek novērtēta potenciālo degvielas un kurināmā operatoru atbilstība šā likuma 1. panta pirmās daļas 19.</w:t>
            </w:r>
            <w:r w:rsidR="00000000" w:rsidRPr="00000000" w:rsidDel="00000000">
              <w:rPr>
                <w:vertAlign w:val="superscript"/>
                <w:rtl w:val="0"/>
              </w:rPr>
              <w:t xml:space="preserve">3</w:t>
            </w:r>
            <w:r w:rsidR="00000000" w:rsidRPr="00000000" w:rsidDel="00000000">
              <w:rPr>
                <w:rtl w:val="0"/>
              </w:rPr>
              <w:t xml:space="preserve"> punktam un šā panta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iesniegumā siltumnīcefekta gāzu emisijas atļaujas saņemšanai un atļaujā iekļaujamo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Degvielas un kurināmā operatoru pienākumi Eiropas Savienības emisijas kvotu tirdzniecības sistēmas ēku, autotransporta un papildu sektoros ir attiecināma uz degvielu un kurināmo, kā definēts šā likuma 1. panta pirmās daļas 19.</w:t>
            </w:r>
            <w:r w:rsidR="00000000" w:rsidRPr="00000000" w:rsidDel="00000000">
              <w:rPr>
                <w:vertAlign w:val="superscript"/>
                <w:rtl w:val="0"/>
              </w:rPr>
              <w:t xml:space="preserve">5</w:t>
            </w:r>
            <w:r w:rsidR="00000000" w:rsidRPr="00000000" w:rsidDel="00000000">
              <w:rPr>
                <w:rtl w:val="0"/>
              </w:rPr>
              <w:t xml:space="preserve"> punktā, kā arī uz energoproduktiem, uz kuriem attiecas likuma “Par akcīzes nodokli” uzliktās prasības, kurus sadedzina šā likuma 2. pielikuma IV. daļas 1. punktā darbībās.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Šajā pantā ietvertās prasības nav piemērojamas komersantiem, kas patēriņam nodod tikai ilgtspējīgu atjaunīgo degvielu un kurināmo, kura oglekļa dioksīda emisijas faktors ir nulle.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Ja degvielas un kurināmā operators nodod degvielu un kurināmo vienai vai vairākām šā likuma 2. pielikuma IV. daļas 1. punktā minētajām darbībām bez šā panta pirmajā daļā minētās atļaujas, Valsts vides dienests pieņem lēmumu par pienākumu degvielas un kurināmā operatoram pārtraukt minētās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18</w:t>
            </w:r>
            <w:r w:rsidR="00000000" w:rsidRPr="00000000" w:rsidDel="00000000">
              <w:rPr>
                <w:b w:val="1"/>
                <w:rtl w:val="0"/>
              </w:rPr>
              <w:t xml:space="preserve">  pants. Siltumnīcefekta gāzu emisijas atļaujas izsniegšana, grozīšana un atcelšana operatoriem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Operators, veicot Eiropas Savienības emisijas kvotu tirdzniecības sistēmas darbības, ievēro siltumnīcefekta gāzu emisijas atļaujā noteiktos monitoringa nosacījumus un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Siltumnīcefekta gāzu emisijas atļauju iekārtas darbībai izsniedz, groza un atceļ Valsts vides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Operators informē Valsts vides dienestu par visām plānotajām izmaiņām, kas skar iekārtas būtību, darbību, paplašināšanu vai jaudas samazināšanu, kuru dēļ ir nepieciešams veikt grozījumus operatoram izsniegtajā siltumnīcefekta gāzu emisijas atļaujā.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Siltumnīcefekta gāzu emisijas atļauju operatoram izsniedz katram Eiropas Savienības emisijas kvotu tirdzniecības sistēmas periodam: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ceturtais periods – no 2021. gada 1. janvāra līdz 2030.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piektais un turpmākie periodi – 10 kalendāra gadi, sākot ar 2031.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panta ceturtās daļas 1. punktā noteiktā perioda pirmajā piecu gadu posmā siltumnīcefekta gāzu emisijas atļauju var saņemt arī par darbībām, kuru robežvērtības nepārsniedz šā likuma 2. pielikuma I daļā minēto darbību robežvērtības.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vides dienests siltumnīcefekta gāzu emisijas atļaujas nosacījumus saskaņo ar attiecīgajai iekārtai atbilstošajos tiesību aktos piesārņojošo darbību jomā noteiktajā kārtībā izsniegtas A vai B kategorijas piesārņojošās darbības atļaujas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Ministru kabinets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kārtību, kādā izsniedz, groza un atceļ siltumnīcefekta gāzu emisijas atļauju Eiropas Savienības emisijas kvotu tirdzniecības sistēmas darbību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iesniegumā siltumnīcefekta gāzu emisijas atļaujas saņemšanai un atļaujā iekļaujamo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19</w:t>
            </w:r>
            <w:r w:rsidR="00000000" w:rsidRPr="00000000" w:rsidDel="00000000">
              <w:rPr>
                <w:b w:val="1"/>
                <w:rtl w:val="0"/>
              </w:rPr>
              <w:t xml:space="preserve"> pants. Valsts nodeva par siltumnīcefekta gāzu emisijas atļauju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siltumnīcefekta gāzu emisijas atļaujas izsniegšanu un grozīšanu maksājama valsts nodeva. Ministru kabinets nosaka nodevas maksāšanas kārtību, likmes, atvieglojumus un komercdarbības atbalsta piešķiršanas nosacījumus attiecībā uz plānotajiem nodevas atvieglojumiem.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20</w:t>
            </w:r>
            <w:r w:rsidR="00000000" w:rsidRPr="00000000" w:rsidDel="00000000">
              <w:rPr>
                <w:b w:val="1"/>
                <w:rtl w:val="0"/>
              </w:rPr>
              <w:t xml:space="preserve"> pants. Gaisa kuģu operatoru darbība Eiropas Savienības emisijas kvotu tirdzniecības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Savienības emisijas kvotu tirdzniecības sistēmā iekļauj tos gaisa kuģa operatora lidojumus, kuri veikti no lidlauka vai uz lidlauku, kas atrodas Eiropas Savienības emisijas kvotu tirdzniecības sistēmas dalībvalsts teritorijā, un norādīti šā likuma 2. pielikuma II.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Republika ir gaisa kuģa operatora administrējošā dalībvalsts,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gaisa kuģa operatoram ir spēkā esoša darbības licence, kuru izdevusi Latvijas Republika saskaņā ar Eiropas Parlamenta un Padomes 2008. gada 24. septembra regulu (EK) Nr. 1008/2008 par kopīgiem noteikumiem gaisa pārvadājumu pakalpojumu sniegšanai Kopienā;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gaisa kuģa operatoram ir spēkā esoša darbības licence, kuru izdevusi valsts, kas nav Eiropas Savienības emisijas kvotu tirdzniecības sistēmas dalībvalsts, un Latvijas Republika ir dalībvalsts ar lielāko aprēķināto aviācijas emisiju daudzumu lidojumos, ko veicis attiecīgais gaisa kuģa operators bāzes gadā (kalendāra gads, kas sākas 2006. gada 1. janvārī, vai gaisa kuģa operatora darbības pirmais kalendāra gads tiem gaisa kuģu operatoriem, kuri aviācijas darbības sākuši pēc 2006.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21</w:t>
            </w:r>
            <w:r w:rsidR="00000000" w:rsidRPr="00000000" w:rsidDel="00000000">
              <w:rPr>
                <w:b w:val="1"/>
                <w:rtl w:val="0"/>
              </w:rPr>
              <w:t xml:space="preserve"> pants. Operatoru un gaisa kuģu operatoru veiktais monitorings un ziņojumi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Operatora un gaisa kuģa operatora pienākums ir regulāri kontrolēt siltumnīcefekta gāzu emisiju apjomu, nodrošināt nepārtrauktu dalību Eiropas Savienības emisijas kvotu tirdzniecības sistēmā un tās darbību radīto siltumnīcefekta gāzu emisiju monitoringu un sniegt informāciju kompetentajām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uzsāktu vai turpinātu darbību Eiropas Savienības emisijas kvotu tirdzniecības sistēmā, operators vai gaisa kuģa operators sagatavo Eiropas Savienības emisijas kvotu tirdzniecības sistēmas darbību un to radīto siltumnīcefekta gāzu emisiju monitoringa plānu. Operators minēto plānu iesniedz apstiprināšanai Valsts vides dienestam, bet gaisa kuģa operators – valsts aģentūrai "Civilās aviācijas aģentūra" (turpmāk – Civilās aviācijas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Gaisa kuģa operators veic monitoringu gaisa kuģu veikto lidojumu ietekmei, kas nav saistīta ar oglekļa dioksīda emisijām.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gaisa kuģa operatora sagatavotais siltumnīcefekta gāzu emisiju monitoringa plāns nav apstiprināts, tas nedrīkst uzsākt vai turpināt veikt Eiropas Savienības emisijas kvotu tirdzniecības sistēmas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Monitoringa plāns un ikgadējais emisiju ziņojums ir pieejami siltumnīcefekta gāzu emisijas atļaujas izsniedzējam, kontroles institūcijām, attiecīgajai pašvaldībai un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Operators un gaisa kuģa operators katru gadu līdz 15. martam sagatavo un nodrošina verificēšanu šādiem ziņojumiem: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ikgadējam emisiju ziņojumam par veiktajām Eiropas Savienības emisijas kvotu tirdzniecības sistēmas darbībām un radīto siltumnīcefekta gāzu emisiju apjomu iepriekšējā kalendāra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ziņojumam par veiktajiem siltumnīcefekta gāzu emisiju samazināšanas pasākumiem un to finanšu līdzekļu izlietojumu, kuri gūti no darījumiem ar tam bez maksas piešķirtajām emisijas kvotām.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Operators, ņemot vērā šā panta otrajā daļā minēto monitoringa plānu un ikgadējā datu monitoringa rezultātus, katru gadu līdz 15. martam sagatavo ikgadējo darbības līmeņa ziņojumu par iekārtas iepriekšējā gada darbības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Operators katru gadu līdz 15. martam iesniedz Valsts vides dienestam izvērtēšanai un apstiprināšanai vai noraidīšanai verificētus šā panta sestajā un septītajā daļā minētos ziņojumus un verificētāja ziņojumus.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Gaisa kuģa operators katru gadu līdz 15. martam iesniedz Civilās aviācijas aģentūrai izvērtēšanai un apstiprināšanai vai noraidīšanai verificētus šā panta sestajā daļā minētos ziņojumus un verificētāja ziņojumus.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Operatoram, kura šā panta sestajā un septītajā daļā minētais ziņojums līdz attiecīgā gada 31. martam nav apstiprināts vai ir noraidīts, ir liegta iespēja veikt darījumus ar emisijas kvotām. Minētos darījumus veic pēc ziņojuma apstiprināšanas.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Gaisa kuģa operatoram, kura šā panta sestajā daļā minētais ziņojums līdz attiecīgā gada 31. martam nav apstiprināts vai ir noraidīts, ir liegta iespēja veikt darījumus ar emisijas kvotām. Minētos darījumus veic pēc ziņojuma apstiprināšanas.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Ministru kabinets nosaka kārtību, kādā: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operators veic Eiropas Savienības emisijas kvotu tirdzniecības sistēmas darbību radīto siltumnīcefekta gāzu emisiju monitoringu, kā arī sagatavo un atbilstoši informācijas apmaiņas kārtībai Eiropas Savienības emisijas kvotu tirdzniecības sistēmas ietvaros iesniedz verificētu ikgadēju emisiju un darbības līmeņa ziņojumu un informāciju par veiktajiem siltumnīcefekta gāzu emisiju samazināšanas pasākumiem un to finanšu līdzekļu izlietojumu, kuri gūti no darījumiem ar tam bez maksas piešķirtajām emisijas kvotām;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vides dienests pārbauda un apstiprina šīs daļas 1. punktā minētos ziņojumus;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gaisa kuģa operators veic Eiropas Savienības emisijas kvotu tirdzniecības sistēmas darbību radīto siltumnīcefekta gāzu emisiju monitoringu, izstrādā emisiju monitoringa plānu, sagatavo un atbilstoši informācijas apmaiņas kārtībai Eiropas Savienības emisijas kvotu tirdzniecības sistēmas ietvaros iesniedz verificētu ikgadēju emisiju ziņojumu, sniedz informāciju par veiktajiem siltumnīcefekta gāzu emisiju samazināšanas pasākumiem un to finanšu līdzekļu izlietojumu, kuri gūti no darījumiem ar tam bez maksas piešķirtajām emisijas kvotām, kā arī bezmaksas emisijas kvotu noteikšanu, kas izriet no ilgtspējīgas aviācijas degvielas izmantošanas;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gaisa kuģa operators iesniedz Civilās aviācijas aģentūrai informāciju par veikto šīs daļas 3. punktā un šā likuma 32.</w:t>
            </w:r>
            <w:r w:rsidR="00000000" w:rsidRPr="00000000" w:rsidDel="00000000">
              <w:rPr>
                <w:vertAlign w:val="superscript"/>
                <w:rtl w:val="0"/>
              </w:rPr>
              <w:t xml:space="preserve">21</w:t>
            </w:r>
            <w:r w:rsidR="00000000" w:rsidRPr="00000000" w:rsidDel="00000000">
              <w:rPr>
                <w:rtl w:val="0"/>
              </w:rPr>
              <w:t xml:space="preserve">  panta trešajā daļā noteikto monitoringu;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Civilās aviācijas aģentūra pārbauda un apstiprina šīs daļas 3. un 4. punktā minētos ziņojumus;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verificētāji nodrošina šā panta sestajā un septītajā daļā minēto ziņojumu verificēšanu, un kārtību, kādā tiek novērtēta verificētāja atbilstība verifikācijas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operators vai gaisa kuģa operators veic darbību Eiropas Savienības emisijas kvotu tirdzniecības sistēmā, bet nav izpildījis šā panta otrajā daļā minētos pienākumus, Valsts vides dienests attiecībā uz operatoru un Civilās aviācijas aģentūra attiecībā uz gaisa kuģa operatoru pieņem lēmumu pārtraukt minēto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22 </w:t>
            </w:r>
            <w:r w:rsidR="00000000" w:rsidRPr="00000000" w:rsidDel="00000000">
              <w:rPr>
                <w:b w:val="1"/>
                <w:rtl w:val="0"/>
              </w:rPr>
              <w:t xml:space="preserve">pants. Eiropas Savienības emisijas kvotu tirdzniecības sistēmas darbības jūras transporta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Savienības emisijas kvotu tirdzniecības sistēmu piemēro šā likuma 2. pielikuma III. daļā minētajām darbībām un siltumnīcefekta gāzēm.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Savienības emisijas kvotu tirdzniecības sistēmu, kvotu sadali un nodošanas prasību piemērošanu attiecībā uz jūras transporta darbībām piemēro 50 procentiem emisiju, ko rada kuģi, kuri iziet no kādas Eiropas Savienības emisijas kvotu tirdzniecības sistēmas dalībvalsts jurisdikcijā esošas piestāšanas ostas un ierodas piestāšanas ostā, kas nav nevienas Eiropas Savienības emisijas kvotu tirdzniecības sistēmas dalībvalsts jurisdikcijā, 50 procentiem emisiju, ko rada kuģi, kuri kādas Eiropas Savienības emisijas kvotu tirdzniecības sistēmas dalībvalsts jurisdikcijā esošā piestāšanas ostā ierodas no piestāšanas ostas, kas nav nevienas Eiropas Savienības emisijas kvotu tirdzniecības sistēmas dalībvalsts jurisdikcijā, 100 procentiem emisiju no kuģiem, kas kādas dalībvalsts jurisdikcijā esošā piestāšanas ostā ierodas no kādas Eiropas Savienības emisijas kvotu tirdzniecības sistēmas dalībvalsts jurisdikcijā esošas piestāšanas ostas, un 100 procentiem emisiju no kuģiem, kas atrodas kādas Eiropas Savienības emisijas kvotu tirdzniecības sistēmas dalībvalsts jurisdikcijā esošā piestāšanas ostā.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Republika ir kuģošanas sabiedrības administrējošā dalībvalsts,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kuģošanas sabiedrība ir reģistrēta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kuģošanas sabiedrība nav reģistrēta Latvijā un tās kuģi pēdējo četru gadu laikā ir visbiežāk piestājuši Latvijā, veicot reisus, kas atbilst šā panta otrajā daļā minētajiem reisiem;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kuģošanas sabiedrība nav reģistrēta Eiropas Savienības dalībvalstī un tās kuģi iepriekšējos četros monitoringa gados nav veikuši nevienu reisu, uz kuru attiecas šā panta pirmajā daļā minētā darbības joma, un kuģošanas sabiedrības kuģis Latvijā ir uzsācis vai pabeidzis savu pirmo reisu, uz kuru attiecas šā panta pirmajā daļā minētā darbības joma;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kuģošanas sabiedrība ir iekļauta Eiropas Komisijas īstenošanas lēmumā par kuģošanas sabiedrību sarakstu, kurā norādītas kuģošanas sabiedrību administrējošās dalībvalstis saskaņā ar Eiropas Parlamenta un Padomes direktīvu 2003/87/EK.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Gadījumos, kad saskaņā ar līgumisku vienošanos galīgo atbildību par degvielas iegādi vai kuģa ekspluatāciju, vai abiem uzņemas nevis kuģošanas sabiedrība, bet cits subjekts, kuģošanas sabiedrība ir tiesīga no attiecīgā subjekta saņemt atlīdzību par izmaksām, ko rada kvotu nodošana.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Ministru kabinets nosaka nododamo emisijas kvotu apjomu un atkāpes no kvotu nodošanas pienākuma kuģošanas sabiedrībām saskaņā ar Klimata likuma 32.</w:t>
            </w:r>
            <w:r w:rsidR="00000000" w:rsidRPr="00000000" w:rsidDel="00000000">
              <w:rPr>
                <w:vertAlign w:val="superscript"/>
                <w:rtl w:val="0"/>
              </w:rPr>
              <w:t xml:space="preserve">27</w:t>
            </w:r>
            <w:r w:rsidR="00000000" w:rsidRPr="00000000" w:rsidDel="00000000">
              <w:rPr>
                <w:rtl w:val="0"/>
              </w:rPr>
              <w:t xml:space="preserve">  panta ceturto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23</w:t>
            </w:r>
            <w:r w:rsidR="00000000" w:rsidRPr="00000000" w:rsidDel="00000000">
              <w:rPr>
                <w:b w:val="1"/>
                <w:rtl w:val="0"/>
              </w:rPr>
              <w:t xml:space="preserve"> pants. Jūras transporta radīto siltumnīcefekta gāzu emisiju monitorings un ziņojumi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Kuģošanas sabiedrība veic siltumnīcefekta gāzu emisiju monitoringu, ziņošanu un verifikāciju saskaņā ar Eiropas Parlamenta un Padomes 2015. gada 29. aprīļa regulā (ES) 2015/757 par jūras transporta radīto siltumnīcefekta gāzu emisiju monitoringu, ziņošanu un verifikāciju un ar ko groza direktīvu 2009/16/EK (turpmāk – regula 2015/757), un šajā pantā noteikto kārtību sniedz informāciju Valsts vides dienestam un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Kuģošanas sabiedrība, uz kuru attiecas šā likuma 32.</w:t>
            </w:r>
            <w:r w:rsidR="00000000" w:rsidRPr="00000000" w:rsidDel="00000000">
              <w:rPr>
                <w:vertAlign w:val="superscript"/>
                <w:rtl w:val="0"/>
              </w:rPr>
              <w:t xml:space="preserve">22</w:t>
            </w:r>
            <w:r w:rsidR="00000000" w:rsidRPr="00000000" w:rsidDel="00000000">
              <w:rPr>
                <w:rtl w:val="0"/>
              </w:rPr>
              <w:t xml:space="preserve">  panta pirmā daļa vai regulā 2015/757 noteiktās prasības, un kuras administrējošā dalībvalsts ir Latvija, katru gadu sagatavo agregēto emisiju datus uzņēmuma līmenī saskaņā ar regulas 2015/757 II nodaļas noteikto formātu, kurš verificēts saskaņā ar regulas 2015/757 III nodaļu, un kārtību iesniedz Valsts vides dienestam un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Klimata un enerģētikas ministrija, valsts sabiedrība ar ierobežotu atbildību "Latvijas Jūras administrācija" un Valsts vides dienests atbilstoši kompetencei uzrauga un kontrolē regulas 2015/757 kuģošanas sabiedrībai noteikto prasību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kuģošanas sabiedrībai piemēro nododamo emisijas kvotu apjomu un netiek piemērots kvotu nodošanas pienākums saskaņā ar šā likuma 32.</w:t>
            </w:r>
            <w:r w:rsidR="00000000" w:rsidRPr="00000000" w:rsidDel="00000000">
              <w:rPr>
                <w:vertAlign w:val="superscript"/>
                <w:rtl w:val="0"/>
              </w:rPr>
              <w:t xml:space="preserve">27</w:t>
            </w:r>
            <w:r w:rsidR="00000000" w:rsidRPr="00000000" w:rsidDel="00000000">
              <w:rPr>
                <w:rtl w:val="0"/>
              </w:rPr>
              <w:t xml:space="preserve"> panta ceturto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kuģošanas sabiedrība veic siltumnīcefekta gāzu emisiju monitoringu, izstrādā emisiju monitoringa plānu, sagatavo un atbilstoši informācijas apmaiņas kārtībai iesniedz Valsts vides dienestam verificētu ikgadēju emisiju ziņojumu, agregēto emisiju datus kuģošanas sabiedrības līmenī un monitoringa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vides dienesta pienākumi attiecībā uz šīs daļas 2. punktā minēto agregēto emisiju datus kuģošanas sabiedrības līmenī un monitoringa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verificētāja pienākumus attiecībā uz šīs daļas 2. punktā minētajiem ziņojumiem un monitoringa plānu verifikāciju un atbilstības dokumenta izdošanu;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verificētāja akreditācijas atbilstību verifikācijas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24</w:t>
            </w:r>
            <w:r w:rsidR="00000000" w:rsidRPr="00000000" w:rsidDel="00000000">
              <w:rPr>
                <w:b w:val="1"/>
                <w:rtl w:val="0"/>
              </w:rPr>
              <w:t xml:space="preserve"> pants. Eiropas Savienības emisijas kvotu tirdzniecības sistēmas iekārtu saraksts bezmaksas emisijas kvotu sadalei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Klimata un enerģētikas ministrija izstrādā Eiropas Savienības emisijas kvotu tirdzniecības sistēmas iekārtu sarakstu katram šā likuma 32.</w:t>
            </w:r>
            <w:r w:rsidR="00000000" w:rsidRPr="00000000" w:rsidDel="00000000">
              <w:rPr>
                <w:vertAlign w:val="superscript"/>
                <w:rtl w:val="0"/>
              </w:rPr>
              <w:t xml:space="preserve">18</w:t>
            </w:r>
            <w:r w:rsidR="00000000" w:rsidRPr="00000000" w:rsidDel="00000000">
              <w:rPr>
                <w:rtl w:val="0"/>
              </w:rPr>
              <w:t xml:space="preserve"> panta ceturtajā daļā minētajam Eiropas Savienības emisijas kvotu tirdzniecības sistēmas 10 gadu perioda piecu gadu ciklam. Eiropas Savienības emisijas kvotu tirdzniecības sistēmas iekārtu sarakstu pēc saskaņošanas ar Eiropas Komisiju apstiprina Ministru kabinets.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Iekārtu sarakstā ietver iekārtas, kurām izsniegta siltumnīcefekta gāzu emisijas atļauja. Iekārtu sarakstā iekļauj informāciju par iekārtu darbībām, siltuma un gāzu pārvadi, elektroenerģijas ražošanu un siltumnīcefekta gāzu emisijām apakšiekārtu līmenī iepriekšējos piecos secīgos kalendāra gados pirms iekārtu saraksta iesniegšanas Eiropas Komisijā. Iekārtu sarakstā nosaka ikgadējo bezmaksas emisijas kvotu sadalījumu operatoriem.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Iekārtu sarakstu izstrādā atbilstoši Eiropas Komisijas 2018. gada 19. decembra regulai (ES) 2019/331, ar ko nosaka Savienības mēroga pārejas noteikumus saskaņotai bezmaksas emisijas kvotu iedalei saskaņā ar Eiropas Parlamenta un Padomes direktīvas 2003/87/EK 10.a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sagatavotu iekārtu sarakstu katram šā likuma 32.</w:t>
            </w:r>
            <w:r w:rsidR="00000000" w:rsidRPr="00000000" w:rsidDel="00000000">
              <w:rPr>
                <w:vertAlign w:val="superscript"/>
                <w:rtl w:val="0"/>
              </w:rPr>
              <w:t xml:space="preserve">18</w:t>
            </w:r>
            <w:r w:rsidR="00000000" w:rsidRPr="00000000" w:rsidDel="00000000">
              <w:rPr>
                <w:rtl w:val="0"/>
              </w:rPr>
              <w:t xml:space="preserve">  panta ceturtajā daļā minētā 10 gadu perioda piecu gadu ciklam, operators atbilstoši Klimata un enerģētikas ministrijas pieprasījumam un Eiropas Savienības tieši piemērojamiem tiesību aktiem emisijas kvotu sadales jomā iesniedz Valsts vides dienestam pilnīgu un verificētu informāciju un datus, kas nepieciešami, lai noteiktu bezmaksas emisijas kvotu piešķīruma apjomu attiecīgajai iekārtai.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Valsts vides dienests pieņem lēmumu par iesniegtās šā panta ceturtajā daļā minētās informācijas apstiprināšanu.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vides dienests apstiprināto informāciju iesniedz Klimata un enerģētikas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Klimata un enerģētikas ministrija ik pēc pieciem gadiem iesniedz Eiropas Komisijai Ministru kabinetā apstiprināto Eiropas Savienības emisijas kvotu tirdzniecības sistēmas iekārtu sarakstu.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Ministru kabinets nosaka kārtību, kādā: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operatori sagatavo un iesniedz informāciju iekārtu saraksta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operatori, kuriem ir pienākums veikt pirmo vai kārtējo uzņēmuma energoauditu vai ieviest sertificētu vai pārsertificētu energopārvaldības sistēmu vai papildinātu vides pārvaldības sistēmu, iesniedz informāciju par energoefektivitātes paaugstināšanas ieteikumu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operatori iesniedz klimatneitralitātes plānu iekārtas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sadalāmas bezmaksas emisijas kvotas iekārtām nozarēs un apakšnozarēs, ciktāl to aptver pasākumi, kuru mērķis ir novērst oglekļa dioksīda emisiju pārvirzi, atbilstoši Eiropas Padomes un Parlamenta 2023. gada 10. maija regulai (ES) 2023/956, ar ko izveido oglekļa ievedkorekcijas mehānismu (turpmāk – regula 2023/956);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izstrādājams iekārtu saraksts un aprēķināms operatoram bez maksas piešķiramo emisijas kvotu apjoms, kā arī nodrošināma šo bezmaksas emisijas kvotu piešķiršana un atpakaļnodošana;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aprēķināms gaisa kuģa operatoram bez maksas piešķiramo emisijas kvotu apjoms, kā arī nodrošināma šo bezmaksas emisijas kvotu piešķiršana un atpakaļnodošana;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apstiprina Eiropas Savienības emisijas kvotu tirdzniecības sistēmas iekārtu sarakstu katram šā likuma 32.</w:t>
            </w:r>
            <w:r w:rsidR="00000000" w:rsidRPr="00000000" w:rsidDel="00000000">
              <w:rPr>
                <w:vertAlign w:val="superscript"/>
                <w:rtl w:val="0"/>
              </w:rPr>
              <w:t xml:space="preserve">18</w:t>
            </w:r>
            <w:r w:rsidR="00000000" w:rsidRPr="00000000" w:rsidDel="00000000">
              <w:rPr>
                <w:rtl w:val="0"/>
              </w:rPr>
              <w:t xml:space="preserve">  panta ceturtajā daļā minētā Eiropas Savienības emisijas kvotu tirdzniecības sistēmas 10 gadu perioda piecu gadu ciklam;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Klimata un enerģētikas ministrija pieņem lēmumu par bezmaksas emisijas kvotu piešķīruma atcelšanu operatoram un iekārtas izslēgšanu no Eiropas Savienības emisijas kvotu tirdzniecības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notiek informācijas apmaiņa Eiropas Savienības emisijas kvotu tirdzniecības sistēmas ietvaros – tiek iesniegti iesniegumi bezmaksas emisijas kvotu piešķiršanai un tiek iesniegta informācija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25</w:t>
            </w:r>
            <w:r w:rsidR="00000000" w:rsidRPr="00000000" w:rsidDel="00000000">
              <w:rPr>
                <w:b w:val="1"/>
                <w:rtl w:val="0"/>
              </w:rPr>
              <w:t xml:space="preserve"> pants. Aviācijas kvotu sadales tabula un aviācijas bezmaksas emisijas kvotu piešķiršana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Ikviens gaisa kuģa operators, kura administrējošā dalībvalsts ir Latvijas Republika un kurš veic šā likuma 32.</w:t>
            </w:r>
            <w:r w:rsidR="00000000" w:rsidRPr="00000000" w:rsidDel="00000000">
              <w:rPr>
                <w:vertAlign w:val="superscript"/>
                <w:rtl w:val="0"/>
              </w:rPr>
              <w:t xml:space="preserve">19</w:t>
            </w:r>
            <w:r w:rsidR="00000000" w:rsidRPr="00000000" w:rsidDel="00000000">
              <w:rPr>
                <w:rtl w:val="0"/>
              </w:rPr>
              <w:t xml:space="preserve">  panta otrajā daļā minētos lidojumus, var pieteikties uz bezmaksas emisijas kvotu sadali.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Klimata un enerģētikas ministrija, izvērtējot arī sabiedrības viedokli un ņemot vērā Eiropas Komisijas pieņemto lēmumu par kopējo kvotu daudzumu, kas piešķirams gaisa kuģu operatoriem, un tā grozījumus, pieņem lēmumu par emisijas kvotu piešķiršanu gaisa kuģa operatoram, kura administrējošā dalībvalsts ir Latvija, ne vēlāk kā triju mēnešu laikā pēc tam, kad Eiropas Komisija paziņojusi Klimata un enerģētikas ministrijai par Eiropas Komisijas lēmuma pieņemšanu par aviācijas kvotu sadales tabulu vai tās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sabiedrība ar ierobežotu atbildību "Latvijas Vides, ģeoloģijas un meteoroloģijas centrs" katru gadu līdz 30. jūnijam emisijas vienību reģistrā sadala emisijas kvotas pa gaisa kuģu operatoru kontiem, ievērojot Eiropas Komisijas apstiprināto aviācijas kvotu sadales tabulu, Klimata un enerģētikas ministrijas lēmumus un Eiropas Savienības tieši piemērojamos tiesību aktus emisijas kvotu sadales jomā un emisijas kvotu izsoļu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kabinets nosaka kārtību, kādā: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gaisa kuģa operators sagatavo un iesniedz Civilās aviācijas aģentūrai informāciju aviācijas kvotu sadales tabulas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nosakāms emisijas kvotu daudzums visiem gaisa kuģu operatoriem.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26</w:t>
            </w:r>
            <w:r w:rsidR="00000000" w:rsidRPr="00000000" w:rsidDel="00000000">
              <w:rPr>
                <w:b w:val="1"/>
                <w:rtl w:val="0"/>
              </w:rPr>
              <w:t xml:space="preserve"> pants. Bezmaksas emisijas kvotu piešķiršana operatoriem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Klimata un enerģētikas ministrija, ņemot vērā Eiropas Komisijas apstiprināto iekārtu sarakstu, tā grozījumus un normatīvos aktus emisijas kvotu sadales jomā, kā arī izvērtējot sabiedrības sniegto viedokli, pieņem lēmumu par bezmaksas emisijas kvotu piešķiršanu Eiropas Savienības emisijas kvotu tirdzniecības sistēmas iekārtu sarakstā iekļautajam operatoram ne vēlāk kā divu mēnešu laikā pēc tam, kad Eiropas Komisija paziņojusi Klimata un enerģētikas ministrijai par Eiropas Komisijas lēmuma pieņemšanu par iekārtu sarakstu vai tā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sabiedrība ar ierobežotu atbildību "Latvijas Vides, ģeoloģijas un meteoroloģijas centrs" katru gadu līdz 30. jūnijam emisijas vienību reģistrā sadala emisijas kvotas pa operatoru kontiem, ievērojot Eiropas Komisijas apstiprināto iekārtu sarakstu, Klimata un enerģētikas ministrijas lēmumus un Eiropas Savienības tieši piemērojamos tiesību aktus emisijas kvotu sadales jomā un emisijas kvotu izsoļu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kārtību, kādā jaunas iekārtas operators sagatavo un iesniedz iesniegumu bezmaksas emisijas kvotu piešķiršanai;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nosacījumus operatoram bez maksas piešķiramo emisijas kvotu apjoma grozīšanai un lēmumu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27</w:t>
            </w:r>
            <w:r w:rsidR="00000000" w:rsidRPr="00000000" w:rsidDel="00000000">
              <w:rPr>
                <w:b w:val="1"/>
                <w:rtl w:val="0"/>
              </w:rPr>
              <w:t xml:space="preserve"> pants. Darbības ar emisijas kvotām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Emisijas kvotas īpašnieks var būt jebkura fiziska vai juridiska persona (turpmāk – persona). Persona, kurai pieder emisijas kvota, drīkst bez ierobežojumiem to pārskaitīt citai personai un veikt citas Eiropas Komisijas 2019. gada 12. marta deleģētajā regulā 2019/1122, ar ko attiecībā uz Savienības reģistra darbību papildina Eiropas Parlamenta un Padomes direktīvu 2003/87/EK, noteiktās darbības ar emisijas kvotām.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Emisijas kvotas derīgums ir atkarīgs no tās izdošanas perioda: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 2013. gada 1. janvāra izdotās emisijas kvotas ir beztermiņa;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32.</w:t>
            </w:r>
            <w:r w:rsidR="00000000" w:rsidRPr="00000000" w:rsidDel="00000000">
              <w:rPr>
                <w:vertAlign w:val="superscript"/>
                <w:rtl w:val="0"/>
              </w:rPr>
              <w:t xml:space="preserve">18</w:t>
            </w:r>
            <w:r w:rsidR="00000000" w:rsidRPr="00000000" w:rsidDel="00000000">
              <w:rPr>
                <w:rtl w:val="0"/>
              </w:rPr>
              <w:t xml:space="preserve">   panta ceturtajā daļā noteikto periodu laikā izdotās emisijas kvotas ir beztermiņa, un tām tiek norādīts, kurā Eiropas Savienības emisijas kvotu tirdzniecības sistēmas 10 gadu periodā tās tikušas izdotas. Šīs emisijas kvotas ir derīgas emisijas kvotu nodošanai par to emisiju apjomu, kas radīts, sākot no minētā perioda pirmā 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Emisijas kvotu nodošanai Latvijā ir derīgas arī emisijas kvotas, kuras izdevusi Eiropas Savienības dalībvalsts kompetentā institūcija vai citas valsts kompetentā institūcija, ja attiecīgās valsts izsniegtās emisijas kvotas ir atzinusi Eiropas Komisija.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Operators, gaisa kuģa operators vai kuģošanas sabiedrība uz kurām attiecas 32.</w:t>
            </w:r>
            <w:r w:rsidR="00000000" w:rsidRPr="00000000" w:rsidDel="00000000">
              <w:rPr>
                <w:vertAlign w:val="superscript"/>
                <w:rtl w:val="0"/>
              </w:rPr>
              <w:t xml:space="preserve">21</w:t>
            </w:r>
            <w:r w:rsidR="00000000" w:rsidRPr="00000000" w:rsidDel="00000000">
              <w:rPr>
                <w:rtl w:val="0"/>
              </w:rPr>
              <w:t xml:space="preserve"> panta pirmā daļa, katru gadu līdz 31. martam ievada emisijas vienību reģistrā datus par iekārtas, gaisa kuģa vai kuģošanas sabiedrības emitēto siltumnīcefekta gāzu apjomu iepriekšējā kalendāra gadā un katru gadu līdz 30. septembrim nodod emisijas kvotas, kas atbilst ievadītajam emisiju datu apjomam, pārskaitot tās no sava konta emisijas vienību reģistrā uz Eiropas Savienības emisijas kvotu dzēšanas kontu un vienlaikus nodrošinot šo emisijas kvotu dzēšanu emisijas vienību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Pienākums nodot emisijas kvotas neattiecas uz oglekļa dioksīda apjomu, kurš ir uztverts un ķīmiski piesaistīts produktā vai kurš ir uztverts un transportēts uz pastāvīgas uzglabāšanas vietu, kurai ir spēkā esoša atļauja saskaņā ar likumā “Par zemes dzīlēm”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Pēc emisijas kvotu īpašnieka pieprasījuma valsts sabiedrība ar ierobežotu atbildību "Latvijas Vides, ģeoloģijas un meteoroloģijas centrs" kā valsts administrators emisijas vienību reģistrā dzēš attiecīgo emisijas kvotu daudzumu.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Latvijas Republika izsola emisijas kvotas, kas nav piešķiramas operatoriem, gaisa kuģu operatoriem un kuģošanas sabiedrībām bez maksas un kas nav ieskaitītas tirgus stabilitātes rezervē.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Latvijas Republika izsola emisijas kvotas, kas aptver šā likuma 2. pielikuma IV. daļas 1. punktā minētās darbības, ja vien tās nav ieskaitītas tirgus stabilitātes rezervē. Emisijas kvotas, kas aptver šā likuma 2. pielikuma IV. daļas 1. punktā minētās darbības, izsola atsevišķi no emisijas kvotām, kas minētas šā panta otrajā 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28</w:t>
            </w:r>
            <w:r w:rsidR="00000000" w:rsidRPr="00000000" w:rsidDel="00000000">
              <w:rPr>
                <w:b w:val="1"/>
                <w:rtl w:val="0"/>
              </w:rPr>
              <w:t xml:space="preserve"> pants. Finanšu līdzekļu izlietojums, kuri gūti no darījumiem ar emisijas kvotām, kas piešķirtas bez maksas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Bez maksas piešķirto emisijas kvotu, kā arī ar emisijas kvotām veikto darbību uzskaiti veic atbilstoši grāmatvedību reglamentējošiem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Operators vai gaisa kuģa operators, kas gūst finanšu līdzekļus no darījumiem ar tam piešķirtajām bezmaksas emisijas kvotām, attiecīgos finanšu līdzekļus izlieto, lai kompensētu iepriekš veiktos vai plānotos siltumnīcefekta gāzu emisiju samazināšanas pasākumus, tai skaitā šādus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savā darbībā izmantotās iekārtas vai tās daļu nomaiņa, lai šajā iekārtā būtu iespējams izmantot atjaunīgos energoresursus, elektroenerģiju vai tādas izejvielas, kas samazina attiecīgā operatora siltumnīcefekta gāzu emisiju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savai darbībai izmantotā gaisa kuģa uzlabošana vai gaisa kuģa nomaiņa ar efektīvāku gaisa kuģi, tai skaitā tādu, kurā iespējams izmantot degvielu, kas ražota no atjaunīgiem energoresursiem;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savā darbībā izmantotās iekārtas vai ēkas energoefektivitātes uzlabošana;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savā darbībā izmantotās siltumapgādes un elektroapgādes sistēmu un galapatērētāju energoefektivitātes uzlabošana, centralizētās siltumapgādes sistēmas paplašināšana un jaunu galapatērētāju pieslēgšana centralizētās siltumapgādes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jaunas atjaunīgus energoresursus izmantojošas iekārtas uzstādīšana un izmantošana, lai samazinātu valsts siltumnīcefekta gāzu emisiju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dabā balstītu risinājumu īstenošana klimata mērķu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Atbilstoši pieprasījumam valsts sabiedrība ar ierobežotu atbildību "Latvijas Vides, ģeoloģijas un meteoroloģijas centrs" sniedz Klimata un enerģētikas ministrijai informāciju par operatora un gaisa kuģa operatora veiktajiem darījumiem ar emisijas kvotām, kas nav šā likuma 32.</w:t>
            </w:r>
            <w:r w:rsidR="00000000" w:rsidRPr="00000000" w:rsidDel="00000000">
              <w:rPr>
                <w:vertAlign w:val="superscript"/>
                <w:rtl w:val="0"/>
              </w:rPr>
              <w:t xml:space="preserve">28</w:t>
            </w:r>
            <w:r w:rsidR="00000000" w:rsidRPr="00000000" w:rsidDel="00000000">
              <w:rPr>
                <w:rtl w:val="0"/>
              </w:rPr>
              <w:t xml:space="preserve"> panta ceturtajā daļā minētā emisijas kvotu nodošana.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Klimata un enerģētikas ministrija šā likuma 32.</w:t>
            </w:r>
            <w:r w:rsidR="00000000" w:rsidRPr="00000000" w:rsidDel="00000000">
              <w:rPr>
                <w:vertAlign w:val="superscript"/>
                <w:rtl w:val="0"/>
              </w:rPr>
              <w:t xml:space="preserve">18</w:t>
            </w:r>
            <w:r w:rsidR="00000000" w:rsidRPr="00000000" w:rsidDel="00000000">
              <w:rPr>
                <w:rtl w:val="0"/>
              </w:rPr>
              <w:t xml:space="preserve"> panta ceturtajā daļā minēto Eiropas Savienības emisijas kvotu tirdzniecības sistēmas 10 gadu periodu piecu gadu ciklu beigās, ņemot vērā operatora un gaisa kuģa operatora sniegto informāciju, pārbauda operatora un gaisa kuģa operatora veiktos siltumnīcefekta gāzu emisiju samazināšanas pasākumus, kuri finansēti no operatora un gaisa kuģa operatora finanšu līdzekļiem, kas gūti no darījumiem ar tiem bez maksas piešķirtajām emisijas kvotām, un šo finanšu līdzekļu izlietojuma atbilstību šā panta otrajā daļā minētajiem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šā panta ceturtajā daļā minētajā pārbaudē konstatē, ka finanšu līdzekļi nav izmantoti atbilstoši šā likuma nosacījumiem, Klimata un enerģētikas ministrija pieņem lēmumu par operatora un gaisa kuģa operatora pienākumu triju gadu laikā veikt šā panta otrajā daļā minētos pasākumus tādā finansiālajā apmērā, kas atbilst attiecīgi gūtajiem ienākumiem no darījumiem ar bez maksas piešķirtajām emisijas kvotām.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šā panta piektajā daļā minētais lēmums netiek izpildīts vai tiek izpildīts daļēji, Klimata un enerģētikas ministrija pieņem lēmumu par operatora un gaisa kuģa operatora pienākumu finanšu līdzekļus, kas gūti no operatora un gaisa kuģa operatora darījumiem ar bez maksas piešķirtajām emisijas kvotām un nav izmantoti atbilstoši šā likuma nosacījumiem, atpakaļnodot un ieskaitīt Valsts kasē atvērtajā valsts pamatbudžeta ieņēmumu kontā atbilstoši valsts budžeta ieņēmumu klasifikācijai. Minētos finanšu līdzekļus izmanto Emisijas kvotu izsolīšanas instrumenta ietvaros atbilstoši Klimata 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Šajā pantā noteiktās prasības par to finanšu līdzekļu izmantošanu, kas gūti no darījumiem, attiecināmas arī uz operatoru un gaisa kuģa operatoru, kurš izstājas no Eiropas Savienības emisijas kvotu tirdzniecības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Ministru kabinets nosaka kārtību, kādā veicams šā panta sestajā daļā minēto neizmantoto finanšu līdzekļu aprēķins.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29</w:t>
            </w:r>
            <w:r w:rsidR="00000000" w:rsidRPr="00000000" w:rsidDel="00000000">
              <w:rPr>
                <w:b w:val="1"/>
                <w:rtl w:val="0"/>
              </w:rPr>
              <w:t xml:space="preserve"> pants. Emisijas vienību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Emisijas vienību reģistrā uzskaita emisijas kvotas, gada emisijas sadales vienības, piesaistes vienības, apsaimniekotās meža zemes elastības vienības, Kioto vienības un vienības Parīzes nolīguma ietvaros, veic to pārskaitījumu, nodošanas, aizstāšanas, atcelšanas un dzēšanas procedūras un reģistrē informāciju par elektroniskajos kontos turēto emisijas kvotu īpašumtiesībām.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valsts kontu, Latvijas operatoru kontu, Latvijas gaisa kuģu operatoru kontu, Latvijas kuģošanas sabiedrības kontu un Latvijas jurisdikcijā esošo emisijas vienību reģistra kontu administrēšanu veic valsts sabiedrība ar ierobežotu atbildību "Latvijas Vides, ģeoloģijas un meteoroloģijas centrs" kā valsts administrators.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kārtību, kādā: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veic darbības emisijas vienību reģistrā, tai skaitā darbības ar emisijas vienību reģistra kontiem, darbības ar emisijas kvotām un Kioto vienībām, un nosaka konta turētāju, konta pilnvaroto pārstāvi vai papildu pilnvaroto pārstāvi;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veic pārraudzību darbībām emisijas vienību reģistrā un piekļuvi emisijas vienību reģistram, kā arī sadarbību ar citām iestādēm uzraudzības un kontroles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sniedz informāciju citām iestādēm un sabiedrībai par darbībām emisijas vienību reģistrā, tai skaitā par veiktajiem pārskaitījumiem;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apstiprina maksu par valsts sabiedrības ar ierobežotu atbildību "Latvijas Vides, ģeoloģijas un meteoroloģijas centrs" kā valsts administratora sniegto pakalpojumu – emisijas vienību reģistrā esošo kontu administrēšanu.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30</w:t>
            </w:r>
            <w:r w:rsidR="00000000" w:rsidRPr="00000000" w:rsidDel="00000000">
              <w:rPr>
                <w:b w:val="1"/>
                <w:rtl w:val="0"/>
              </w:rPr>
              <w:t xml:space="preserve"> pants. Emisijas kvotu nodošanas saistību neizpilde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sabiedrība ar ierobežotu atbildību "Latvijas Vides, ģeoloģijas un meteoroloģijas centrs" katru gadu līdz 10. oktobrim apkopo informāciju par operatoriem, gaisa kuģu operatoriem un kuģošanas sabiedrībām, kuras paredzētajā termiņā nav veikušas šā likuma 32.</w:t>
            </w:r>
            <w:r w:rsidR="00000000" w:rsidRPr="00000000" w:rsidDel="00000000">
              <w:rPr>
                <w:vertAlign w:val="superscript"/>
                <w:rtl w:val="0"/>
              </w:rPr>
              <w:t xml:space="preserve">27</w:t>
            </w:r>
            <w:r w:rsidR="00000000" w:rsidRPr="00000000" w:rsidDel="00000000">
              <w:rPr>
                <w:rtl w:val="0"/>
              </w:rPr>
              <w:t xml:space="preserve">  panta ceturtajā daļā minēto emisijas kvotu nodošanu vai nav nodevušas emisijas kvotas noteiktajā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sabiedrība ar ierobežotu atbildību "Latvijas Vides, ģeoloģijas un meteoroloģijas centrs" katru gadu līdz 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informē Valsts vides dienestu par operatoriem, gaisa kuģu operatoriem vai kuģošanas sabiedrībām, kuras paredzētajā termiņā nav nodevušas emisijas kvotas vai nav nodevušas tās noteiktajā apjomā, kā arī norāda katra operatora, gaisa kuģa operatora vai kuģošanas sabiedrības nenodoto emisijas kvotu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publicē savā tīmekļvietnē to operatoru, gaisa kuģu operatoru vai kuģošanas sabiedrību sarakstu, kuras paredzētajā termiņā nav nodevušas emisijas kvotas vai nav nodevušas tās noteiktajā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Valsts vides dienests pēc šā panta otrajā daļā minētās informācijas saņemšanas konstatē, ka operators, gaisa kuģa operators vai kuģošanas sabiedrība nav veikusi šā likuma 32.</w:t>
            </w:r>
            <w:r w:rsidR="00000000" w:rsidRPr="00000000" w:rsidDel="00000000">
              <w:rPr>
                <w:vertAlign w:val="superscript"/>
                <w:rtl w:val="0"/>
              </w:rPr>
              <w:t xml:space="preserve">27</w:t>
            </w:r>
            <w:r w:rsidR="00000000" w:rsidRPr="00000000" w:rsidDel="00000000">
              <w:rPr>
                <w:rtl w:val="0"/>
              </w:rPr>
              <w:t xml:space="preserve"> panta ceturtajā daļā minēto emisijas kvotu nodošanu paredzētajā termiņā vai nav nodevusi tās noteiktajā apjomā, tas pieņem lēmumu, kurā nosaka operatoram, gaisa kuģa operatoram vai kuģošanas sabiedrībai šādus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nodot tādu emisijas kvotu apjomu, kas nosedz nenodoto emisijas kvotu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veikt maksājumu par šā likuma 32.</w:t>
            </w:r>
            <w:r w:rsidR="00000000" w:rsidRPr="00000000" w:rsidDel="00000000">
              <w:rPr>
                <w:vertAlign w:val="superscript"/>
                <w:rtl w:val="0"/>
              </w:rPr>
              <w:t xml:space="preserve">27</w:t>
            </w:r>
            <w:r w:rsidR="00000000" w:rsidRPr="00000000" w:rsidDel="00000000">
              <w:rPr>
                <w:rtl w:val="0"/>
              </w:rPr>
              <w:t xml:space="preserve"> ceturtajā daļā minēto emisijas kvotu nenodošanu paredzētajā termiņā vai noteiktajā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vides dienests katru gadu līdz 1. septembrim publicē savā tīmekļvietnē šā panta trešās daļas 2. punktā minētā maksājuma likmi par vienu emitēto tonnu oglekļa dioksīda ekvivalenta. Aprēķinot minēto likmi, ievēro šādus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maksājuma bāzes likme ir 100 euro par katru emitēto tonnu oglekļa dioksīda ekvivalenta, par kuru nav veikta emisijas kvotu nodošana;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maksājuma likme tiek palielināta, ņemot vērā Eiropas Savienības Statistikas biroja tīmekļvietnē pieejamo informāciju par Eiropas patēriņa cenu indeksu.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panta trešajā daļā minētais operators, gaisa kuģa operators vai kuģošanas sabiedrība pēc Valsts vides dienesta lēmuma saņemšanas iemaksā šajā pantā noteiktajā kārtībā aprēķināto maksājumu Valsts vides dienesta noteiktajā budžeta kontā līdz nākamā gada 15. februārim. Ja minētajā termiņā maksājums nav veikts vai nav veikts pilnā apmērā, Valsts vides dienestam ir tiesības attiecīgo summu piedzīt.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panta trešajā daļā minēto Valsts vides dienesta lēmumu operators, gaisa kuģa operators un kuģošanas sabiedrība var apstrīdēt Administratīvā procesa likumā noteiktajā kārtībā, iesniedzot attiecīgu iesniegumu Klimata un enerģētikas ministrijā.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31</w:t>
            </w:r>
            <w:r w:rsidR="00000000" w:rsidRPr="00000000" w:rsidDel="00000000">
              <w:rPr>
                <w:b w:val="1"/>
                <w:rtl w:val="0"/>
              </w:rPr>
              <w:t xml:space="preserve"> pants. Ziņojums par Eiropas Savienības emisijas kvotu tirdzniecības sistēmas nosacījumu īstenošanu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sabiedrība ar ierobežotu atbildību "Latvijas Vides, ģeoloģijas un meteoroloģijas centrs" attiecībā uz ziņošanu par Eiropas Savienības emisijas kvotu tirdzniecības sistēmas nosacījumu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koordinē nepieciešamās informācijas apkopošanu ziņojumam par Eiropas Savienības emisijas kvotu tirdzniecības sistēmas ieviešanu un īstenošanu atbilstoši Eiropas Savienības tieši piemērojamiem tiesību aktiem emisijas kvotu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šā panta 1. punktā minēto informāciju, sagatavo ziņojumu, saskaņo to ar Klimata un enerģētikas ministriju, Valsts vides dienestu, Valsts ieņēmumu dienestu, Civilās aviācijas aģentūru un Latvijas nacionālo akreditācijas institūciju un katru gadu līdz 30. jūnijam ievieto Eiropas Vides aģentūras centrālajā datu krātuvē, kā arī publicē savā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32</w:t>
            </w:r>
            <w:r w:rsidR="00000000" w:rsidRPr="00000000" w:rsidDel="00000000">
              <w:rPr>
                <w:b w:val="1"/>
                <w:rtl w:val="0"/>
              </w:rPr>
              <w:t xml:space="preserve"> pants. Sabiedrības līdzdalība Eiropas Savienības emisijas kvotu tirdzniecības sistēmas darbību monitoringā un ziņošanā un bezmaksas emisijas kvotu sadalē</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Pirms siltumnīcefekta gāzu emisijas atļaujas izsniegšanas Valsts vides dienests tīmekļvietnes adresi, kurā pieejams iesniegums siltumnīcefekta gāzu emisijas atļaujas saņemšanai vai grozīšanai, elektroniski nosūta attiecīgajai pašvaldībai, Klimata un enerģētikas ministrijai un valsts sabiedrībai ar ierobežotu atbildību "Latvijas Vides, ģeoloģijas un meteoroloģijas centrs" kā valsts administratoram un izskata to iesniegtos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vides dienests nodrošina, ka tā rīcībā esošā informācija ir pieejama sabiedrībai. Informācija ir nepieciešama līdzdalībai lēmuma pieņemšanā, kas attiecas uz siltumnīcefekta gāzu emisijas atļaujas izsniegšanu, izsniegtās siltumnīcefekta gāzu emisijas atļaujas nosacījumiem un informāciju par monitoringa un kontroles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iesniegums siltumnīcefekta gāzu emisijas atļaujas saņemšanai vai grozīšanai vai siltumnīcefekta gāzu emisijas atļauja ietver informāciju, kas saskaņā ar normatīvajiem aktiem par informācijas atklātību ir klasificējama kā ierobežotas pieejamības informācija, Valsts vides dienests attiecīgo informāciju nepublicē. Šis noteikums neattiecas uz informāciju par siltumnīcefekta gāzu emisiju.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Sabiedrībai ir pieejama informācija par operatora un gaisa kuģa operatora Eiropas Savienības emisijas kvotu tirdzniecības sistēmas darbībās radītajām siltumnīcefekta gāzu emisijām. Ikgadējais darbības līmeņa ziņojums ir pieejams kontroles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Iekārtu saraksts un Klimata un enerģētikas ministrijas lēmumi un lēmumu projekti par bezmaksas emisijas kvotu piešķiršanu vai emisijas kvotu piešķiršanas grozīšanu operatoriem un gaisa kuģu operatoriem ir pieejami sabiedrībai Klimata un enerģētikas ministrijas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Lēmumi par bezmaksas emisijas kvotu piešķiršanu gaisa kuģu operatoriem tiek publicēti arī Civilās aviācijas aģentūras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Klimata un enerģētikas ministrija noskaidro sabiedrības viedokli par izstrādāto bezmaksas emisijas kvotu sadales plāna projektu un lēmuma par emisijas kvotu piešķiršanu projektu, dodot iespēju iesniegt priekšlikumus ne mazāk kā 30 dienas pēc attiecīgā projekta publicēšanas Klimata un enerģētikas ministrijas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Sabiedrībai ir pieejami siltumnīcefekta gāzu emisijas atļauju nosacījumi, kā arī informācija par monitoringa un pārbaudes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33</w:t>
            </w:r>
            <w:r w:rsidR="00000000" w:rsidRPr="00000000" w:rsidDel="00000000">
              <w:rPr>
                <w:rtl w:val="0"/>
              </w:rPr>
              <w:t xml:space="preserve"> pants. Siltumnīcefekta gāzu emisijas atļaujas, lēmuma saistībā ar siltumnīcefekta gāzu emisijas atļauju un ziņojumu apstrīdēšana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vides dienesta pieņemto lēmumu attiecībā uz siltumnīcefekta gāzu emisijas atļauju, tās grozījumiem un informācijas klasificēšanu persona, kuru šis lēmums var ietekmēt, var apstrīdēt Administratīvā procesa likumā noteiktajā kārtībā, iesniedzot attiecīgu iesniegumu Enerģētikas un vides aģentūrā.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Ikviena persona var vērsties ar iesniegumu Enerģētikas un vides aģentūrā arī tad, ja netiek ievērotas normatīvajos aktos noteiktās prasības attiecībā uz sabiedrības līdzdalības tiesībām vai tiesībām uz vides informāciju. Iesniegumu var iesniegt visā lēmuma pieņemšanas procesa laikā vai mēneša laikā no Valsts vides dienesta lēmuma spēkā stāšanās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vides dienesta lēmumu attiecībā uz operatora iesniegto ikgadējo emisiju ziņojumu vai ikgadējo darbības līmeņa ziņojumu var apstrīdēt Administratīvā procesa likumā noteiktajā kārtībā, iesniedzot attiecīgu iesniegumu Enerģētikas un vides aģentūrā.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Civilās aviācijas aģentūras lēmumu attiecībā uz gaisa kuģa operatora iesniegto ikgadējo emisiju ziņojumu var apstrīdēt Administratīvā procesa likumā noteiktajā kārtībā, iesniedzot attiecīgu iesniegumu Satiksmes ministrijā.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Enerģētikas un vides aģentūra biroja un Satiksmes ministrijas pieņemto lēmumu var pārsūdzēt tiesā Administratīvā procesa likumā noteiktajā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panta pirmajā, trešajā un ceturtajā daļā minēto lēmumu apstrīdēšana un pārsūdzēšana neaptur šo lēmumu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34</w:t>
            </w:r>
            <w:r w:rsidR="00000000" w:rsidRPr="00000000" w:rsidDel="00000000">
              <w:rPr>
                <w:b w:val="1"/>
                <w:rtl w:val="0"/>
              </w:rPr>
              <w:t xml:space="preserve"> pants. Civilās aviācijas aģentūras papildu darbības attiecībā uz gaisa kuģu operatoriem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gaisa kuģa operators nepilda šajā likumā un uz tā pamata izdotajos normatīvajos aktos noteiktos pienākumus, Civilās aviācijas aģentūra var iesniegt Eiropas Komisijai vai Satiksmes ministrijai, ja gaisa kuģa operatoram ir Satiksmes ministrijas izsniegta darbības licence, lūgumu pieņemt lēmumu par attiecīgā gaisa kuģa operatora darbības aizliegumu. Gadījumos, kad Eiropas Komisija ir pieņēmusi lēmumu pēc Latvijas Republikas vai kādas citas Eiropas Savienības dalībvalsts lūguma, Civilās aviācijas aģentūra informē Eiropas Komisiju par visiem pasākumiem, kas veikti, lai izpildītu šādu lēmumu.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35</w:t>
            </w:r>
            <w:r w:rsidR="00000000" w:rsidRPr="00000000" w:rsidDel="00000000">
              <w:rPr>
                <w:b w:val="1"/>
                <w:rtl w:val="0"/>
              </w:rPr>
              <w:t xml:space="preserve"> pants. Papildu sankcijas kuģošanas sabiedrībām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kuģošanas sabiedrība divus vai vairākus gadus pēc kārtas nav veikusi šā likuma 32.</w:t>
            </w:r>
            <w:r w:rsidR="00000000" w:rsidRPr="00000000" w:rsidDel="00000000">
              <w:rPr>
                <w:vertAlign w:val="superscript"/>
                <w:rtl w:val="0"/>
              </w:rPr>
              <w:t xml:space="preserve">27</w:t>
            </w:r>
            <w:r w:rsidR="00000000" w:rsidRPr="00000000" w:rsidDel="00000000">
              <w:rPr>
                <w:rtl w:val="0"/>
              </w:rPr>
              <w:t xml:space="preserve"> panta ceturtajā daļā minēto emisijas kvotu nodošanu paredzētajā termiņā un ar šā likuma 32.</w:t>
            </w:r>
            <w:r w:rsidR="00000000" w:rsidRPr="00000000" w:rsidDel="00000000">
              <w:rPr>
                <w:vertAlign w:val="superscript"/>
                <w:rtl w:val="0"/>
              </w:rPr>
              <w:t xml:space="preserve">30</w:t>
            </w:r>
            <w:r w:rsidR="00000000" w:rsidRPr="00000000" w:rsidDel="00000000">
              <w:rPr>
                <w:rtl w:val="0"/>
              </w:rPr>
              <w:t xml:space="preserve"> panta otrajā, trešajā un ceturtajā daļā paredzētajiem izpildes pasākumiem nav izdevies panākt šo pienākumu izpildi, Valsts vides dienests pēc tam, kad devis kuģošanas sabiedrībai iespēju sniegt paskaidrojumus, var pieņemt lēmumu par kuģošanas sabiedrības kuģu izraidīšanu no Latvijas ostas vai enkurvietas līdz brīdim, kad kuģošanas sabiedrība ir veikusi šā likuma 32.</w:t>
            </w:r>
            <w:r w:rsidR="00000000" w:rsidRPr="00000000" w:rsidDel="00000000">
              <w:rPr>
                <w:vertAlign w:val="superscript"/>
                <w:rtl w:val="0"/>
              </w:rPr>
              <w:t xml:space="preserve">27</w:t>
            </w:r>
            <w:r w:rsidR="00000000" w:rsidRPr="00000000" w:rsidDel="00000000">
              <w:rPr>
                <w:rtl w:val="0"/>
              </w:rPr>
              <w:t xml:space="preserve"> panta ceturtajā daļā minēto emisijas kvotu nodošanu. Par pieņemto lēmumu Valsts vides dienests vienas darbdienas laikā nosūta paziņojumu Nacionālo bruņoto spēku Jūras spēku Krasta apsardzes dienestam, valsts sabiedrības ar ierobežotu atbildību "Latvijas Jūras administrācija" Kuģošanas drošības inspekcijai (turpmāk – Kuģošanas drošības inspekcija), Eiropas Komisijai, Eiropas Jūras drošības aģentūrai, citām Eiropas Savienības dalībvalstīm un attiecīgā kuģa karoga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kuģis izraidīts no Latvijas ostas vai enkurvietas vai citas Eiropas Savienības dalībvalsts ostas vai enkurvietas par siltumnīcefektu izraisošo gāzu emisijas kvotu nodošanas prasību neievērošanu, kuģim aizliegts ienākt Latvijas ostās un enkurvietās. Lēmuma par kuģu izraidīšanu un kuģu aizturēšanu izpildi nodrošina Nacionālo bruņoto spēku Jūras spēku vienības, kas pilda krasta apsardzes funkcijas, Ministru kabineta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kuģošanas sabiedrība, kura pārvalda kuģus ar Latvijas karogu un kuras kuģi ienāk vai atrodas kādā no Latvijas ostām, divus vai vairākus gadus pēc kārtas nav veikusi šā likuma 32.</w:t>
            </w:r>
            <w:r w:rsidR="00000000" w:rsidRPr="00000000" w:rsidDel="00000000">
              <w:rPr>
                <w:vertAlign w:val="superscript"/>
                <w:rtl w:val="0"/>
              </w:rPr>
              <w:t xml:space="preserve">27</w:t>
            </w:r>
            <w:r w:rsidR="00000000" w:rsidRPr="00000000" w:rsidDel="00000000">
              <w:rPr>
                <w:rtl w:val="0"/>
              </w:rPr>
              <w:t xml:space="preserve"> panta ceturtajā daļā minēto emisijas kvotu nodošanu paredzētajā termiņā un ar šā likuma 32.</w:t>
            </w:r>
            <w:r w:rsidR="00000000" w:rsidRPr="00000000" w:rsidDel="00000000">
              <w:rPr>
                <w:vertAlign w:val="superscript"/>
                <w:rtl w:val="0"/>
              </w:rPr>
              <w:t xml:space="preserve">30</w:t>
            </w:r>
            <w:r w:rsidR="00000000" w:rsidRPr="00000000" w:rsidDel="00000000">
              <w:rPr>
                <w:rtl w:val="0"/>
              </w:rPr>
              <w:t xml:space="preserve"> panta otrajā, trešajā un ceturtajā daļā paredzētajiem izpildes pasākumiem nav izdevies panākt šo pienākumu izpildi, Valsts vides dienests pēc tam, kad devis kuģošanas sabiedrībai iespēju iesniegt paskaidrojumus, un pēc saskaņošanas ar Kuģošanas drošības inspekciju var pieņemt lēmumu par kuģa aizturēšanu līdz brīdim, kad kuģošanas sabiedrība ir veikusi šā likuma 32.</w:t>
            </w:r>
            <w:r w:rsidR="00000000" w:rsidRPr="00000000" w:rsidDel="00000000">
              <w:rPr>
                <w:vertAlign w:val="superscript"/>
                <w:rtl w:val="0"/>
              </w:rPr>
              <w:t xml:space="preserve">27</w:t>
            </w:r>
            <w:r w:rsidR="00000000" w:rsidRPr="00000000" w:rsidDel="00000000">
              <w:rPr>
                <w:rtl w:val="0"/>
              </w:rPr>
              <w:t xml:space="preserve">  panta ceturtajā daļā minēto emisijas kvotu nodošanu. Par pieņemto lēmumu Valsts vides dienests vienas darbdienas laikā paziņo Kuģošanas drošības inspekcijai, lūdzot izdot karoga valsts kuģa aizturēšanas rīkojumu līdz brīdim, kad kuģošanas sabiedrība ir izpildījusi kvotu nodošanu. Par pieņemto karoga valsts kuģa aizturēšanas rīkojumu Kuģošanas drošības inspekcija vienas darbdienas laikā paziņo kuģa kapteinim un tā kuģošanas sabiedrībai, Valsts vides dienestam, Nacionālo bruņoto spēku Jūras spēku Krasta apsardzes dienestam, Eiropas Komisijai, Eiropas Jūras drošības aģentūrai un citām Eiropas Savienības dalībvalstīm.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Šajā pantā minētie noteikumi neietekmē starptautisko jūrniecības noteikumu izpildi par briesmās nonākušiem kuģiem.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Valsts vides dienesta lēmumu par kuģa izraidīšanu no Latvijas ostas vai enkurvietas un lēmumu par kuģa aizturēšanu kuģošanas sabiedrība var apstrīdēt Administratīvā procesa likumā noteiktajā kārtībā, iesniedzot attiecīgu iesniegumu Klimata un enerģētikas ministrijā.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36</w:t>
            </w:r>
            <w:r w:rsidR="00000000" w:rsidRPr="00000000" w:rsidDel="00000000">
              <w:rPr>
                <w:b w:val="1"/>
                <w:rtl w:val="0"/>
              </w:rPr>
              <w:t xml:space="preserve"> pants. Starptautiskās Civilās aviācijas organizācijas globālā tirgus pasākuma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Gaisa kuģu operatori, kas atbilst Eiropas Komisijas 2019. gada 18. jūlija deleģētās regulas 2019/1603, ar ko attiecībā uz pasākumiem, kurus Starptautiskā Civilās aviācijas organizācija noteikusi aviācijas emisiju monitoringa, ziņošanas un verifikācijas nolūkā, lai īstenotu globālu tirgus pasākumu, papildina Eiropas Parlamenta un Padomes direktīvu 2003/87/EK (turpmāk – regula 2019/1603), 1. panta nosacījumiem, katru gadu līdz 15. martam atbilstoši regulas 2019/1603 prasībām veic monitoringu, verifikāciju un ziņo par emisijām, kas rodas regulas 2019/1603 2. pantā noteiktajos lidojumos, ieskaitot lidojumus, kas tiek veikti starp lidlaukiem, kuri atrodas divās dažādās trešajās valstīs.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minēto verificēto ziņojumu gaisa kuģa operators iesniedz Civilās aviācijas aģentūrai izvērtēšanai un lēmuma pieņemšanai par ziņojuma apstiprināšanu vai noraidīšanu.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kārtību, kādā nodrošināma darbība starptautiskās aviācijas oglekļa dioksīda kompensēšanas un samazināšanas shēmā.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37</w:t>
            </w:r>
            <w:r w:rsidR="00000000" w:rsidRPr="00000000" w:rsidDel="00000000">
              <w:rPr>
                <w:b w:val="1"/>
                <w:rtl w:val="0"/>
              </w:rPr>
              <w:t xml:space="preserve"> pants. Kompetentā iestāde oglekļa ievedkorekcijas mehānisma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ieņēmumu dienests ir kompetentā iestāde regulas 2023/956 11. panta 1. punkta izpratnē.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ieņēmumu dienests uzliek regulas 2023/956 26. pantā un regulas 2023/1773 16. pantā noteiktos maksājumus.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Regulas 2023/956 26. pantā paredzētās likmes aprēķins tiek veikts atbilstoši šā likuma 25. panta ceturtajai daļai.".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likumprojekta 32.</w:t>
            </w:r>
            <w:r w:rsidR="00000000" w:rsidRPr="00000000" w:rsidDel="00000000">
              <w:rPr>
                <w:vertAlign w:val="superscript"/>
                <w:rtl w:val="0"/>
              </w:rPr>
              <w:t xml:space="preserve">19</w:t>
            </w:r>
            <w:r w:rsidR="00000000" w:rsidRPr="00000000" w:rsidDel="00000000">
              <w:rPr>
                <w:rtl w:val="0"/>
              </w:rPr>
              <w:t xml:space="preserve"> pants deleģē Ministru kabinetam (turpmāk – MK) noteikt valsts nodevas par siltumnīcefekta gāzu emisijas atļaujas izsniegšanu likmes, maksāšanas kārtību un atvieglojumus, kā arī komercdarbības atbalsta piešķiršanas nosacījumus attiecībā uz plānotajiem nodevas atvieglojumiem, taču, no likumprojekta un tā anotācijas nav skaidrs, kādus plānotos valsts nodevas atvieglojumus ir paredzēts noteikt MK noteikumos, uz kuriem būtu attiecināmi komercdarbības atbalsta piešķiršanas nosacījumi, lūdzam papildināt likumprojekta anotāciju ar skaidrojumu par plānotajiem konkrētās valsts nodevas atvieglojumiem, kuriem būtu piemērojami komercdarbības atbalsta piešķiršanas nosacījumi, kā arī potenciāli piemērojamo komercdarbības atbalsta regulējumu. Vienlaikus lūdzam skaidrot anotācijā, kas tiek saprasts ar “plānotajiem atvieglojumiem” likumprojekta 32.</w:t>
            </w:r>
            <w:r w:rsidR="00000000" w:rsidRPr="00000000" w:rsidDel="00000000">
              <w:rPr>
                <w:vertAlign w:val="superscript"/>
                <w:rtl w:val="0"/>
              </w:rPr>
              <w:t xml:space="preserve">19</w:t>
            </w:r>
            <w:r w:rsidR="00000000" w:rsidRPr="00000000" w:rsidDel="00000000">
              <w:rPr>
                <w:rtl w:val="0"/>
              </w:rPr>
              <w:t xml:space="preserve"> panta izpratnē, jo, izpildot MK deleģējumu, MK noteikumos tiks noteikti konkrēti atvieglojumi.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Ingūna Runča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"V</w:t>
            </w:r>
            <w:r w:rsidR="00000000" w:rsidRPr="00000000" w:rsidDel="00000000">
              <w:rPr>
                <w:vertAlign w:val="superscript"/>
                <w:rtl w:val="0"/>
              </w:rPr>
              <w:t xml:space="preserve">4</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V</w:t>
            </w:r>
            <w:r w:rsidR="00000000" w:rsidRPr="00000000" w:rsidDel="00000000">
              <w:rPr>
                <w:b w:val="1"/>
                <w:vertAlign w:val="superscript"/>
                <w:rtl w:val="0"/>
              </w:rPr>
              <w:t xml:space="preserve">4 </w:t>
            </w:r>
            <w:r w:rsidR="00000000" w:rsidRPr="00000000" w:rsidDel="00000000">
              <w:rPr>
                <w:b w:val="1"/>
                <w:rtl w:val="0"/>
              </w:rPr>
              <w:t xml:space="preserve">nodaļa Eiropas Savienības emisijas kvotu tirdzniecības sistēma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15</w:t>
            </w:r>
            <w:r w:rsidR="00000000" w:rsidRPr="00000000" w:rsidDel="00000000">
              <w:rPr>
                <w:b w:val="1"/>
                <w:rtl w:val="0"/>
              </w:rPr>
              <w:t xml:space="preserve"> pants. Eiropas Savienības emisijas kvotu tirdzniecības sistēmas darbību veikšanas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Operators, gaisa kuģa operators un kuģošanas sabiedrība, kura veic šā likuma 2. pielikuma I., II. un III. daļā minētās darbības, vai degvielas un kurināmā operators, kurš nodod degvielu un kurināmo patēriņam šā likuma 2. pielikuma IV. daļas 1. punktā minētajām darbībām, izpilda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īsteno pasākumus siltumnīcefekta gāzu emisiju samazināšanai;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uzrauga un kontrolē darbības datus un radīto siltumnīcefekta gāzu emisiju apjomu, veicot monitoringu, saskaņā ar šā likuma 32.</w:t>
            </w:r>
            <w:r w:rsidR="00000000" w:rsidRPr="00000000" w:rsidDel="00000000">
              <w:rPr>
                <w:vertAlign w:val="superscript"/>
                <w:rtl w:val="0"/>
              </w:rPr>
              <w:t xml:space="preserve">17</w:t>
            </w:r>
            <w:r w:rsidR="00000000" w:rsidRPr="00000000" w:rsidDel="00000000">
              <w:rPr>
                <w:rtl w:val="0"/>
              </w:rPr>
              <w:t xml:space="preserve"> un 32.</w:t>
            </w:r>
            <w:r w:rsidR="00000000" w:rsidRPr="00000000" w:rsidDel="00000000">
              <w:rPr>
                <w:vertAlign w:val="superscript"/>
                <w:rtl w:val="0"/>
              </w:rPr>
              <w:t xml:space="preserve">21</w:t>
            </w:r>
            <w:r w:rsidR="00000000" w:rsidRPr="00000000" w:rsidDel="00000000">
              <w:rPr>
                <w:rtl w:val="0"/>
              </w:rPr>
              <w:t xml:space="preserve"> panta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izpilda šajā likumā noteikto obligāto prasību par emisijas kvotu nodošanu;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finanšu līdzekļus, kas gūti no darījumiem ar tam bez maksas piešķirtajām emisijas kvotām, ja tādas saņemtas, izlieto tikai saskaņā ar šā likuma 32.</w:t>
            </w:r>
            <w:r w:rsidR="00000000" w:rsidRPr="00000000" w:rsidDel="00000000">
              <w:rPr>
                <w:vertAlign w:val="superscript"/>
                <w:rtl w:val="0"/>
              </w:rPr>
              <w:t xml:space="preserve">28</w:t>
            </w:r>
            <w:r w:rsidR="00000000" w:rsidRPr="00000000" w:rsidDel="00000000">
              <w:rPr>
                <w:rtl w:val="0"/>
              </w:rPr>
              <w:t xml:space="preserve"> panta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sniedz Eiropas Savienības emisijas kvotu tirdzniecības sistēmu administrējošām institūcijām Latvijā šajā likumā un uz tā pamata izdotajos normatīvajos aktos paredzēto informāciju, tai skaitā informāciju par siltumnīcefekta gāzu emisijām.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16</w:t>
            </w:r>
            <w:r w:rsidR="00000000" w:rsidRPr="00000000" w:rsidDel="00000000">
              <w:rPr>
                <w:b w:val="1"/>
                <w:rtl w:val="0"/>
              </w:rPr>
              <w:t xml:space="preserve"> pants. Operatoru darbība Eiropas Savienības emisijas kvotu tirdzniecības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Iekārtai, kurā tiek veikta viena vai vairākas šā likuma 2. pielikuma I. daļā minētās darbības, operators saņem šā likuma 32.</w:t>
            </w:r>
            <w:r w:rsidR="00000000" w:rsidRPr="00000000" w:rsidDel="00000000">
              <w:rPr>
                <w:vertAlign w:val="superscript"/>
                <w:rtl w:val="0"/>
              </w:rPr>
              <w:t xml:space="preserve">18</w:t>
            </w:r>
            <w:r w:rsidR="00000000" w:rsidRPr="00000000" w:rsidDel="00000000">
              <w:rPr>
                <w:rtl w:val="0"/>
              </w:rPr>
              <w:t xml:space="preserve">  pantā minēto siltumnīcefekta gāzu emisijas atļauju.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operatoram nav izsniegta atbilstoša siltumnīcefekta gāzu emisijas atļauja, tas nedrīkst uzsākt vai turpināt veikt šā likuma 2. pielikuma I. daļā minētās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likuma 2. pielikuma I. daļā minētās robežvērtības ir attiecināmas uz ražošanas jaudu vai produkciju. Operators, kurš vienā iekārtā veic vairākas šā likuma 2. pielikuma I. daļā minētās darbības, šādu darbību jaudas summē.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šā likuma 2. pielikuma I. daļā minētās darbības ražošanas jaudas robežvērtības kādā iekārtā tiek pārsniegtas, tad, ņemot vērā šā likuma 2. pielikuma I. daļā minētos nosacījumus, siltumnīcefekta gāzu emisijas atļaujā ietver visas tehniskās vienības, kurās tiek sadedzināts kurināmais, izņemot tehniskās vienības bīstamo atkritumu un sadzīves atkritumu sadedzināšanai.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tehniskajā vienībā tiek veikta darbība, kurai robežvērtība nav izteikta kā kopējā nominālā ievadītā siltumspēja, tad, lai konstatētu iekārtas iekļaušanu Eiropas Savienības emisijas kvotu tirdzniecības sistēmā, šīs darbības robežvērtībai tiek noteikta prioritāte.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Eiropas Savienības emisijas kvotu tirdzniecības sistēmā neiekļauj iekārtas vai iekārtu daļas, kuras izmanto jaunu produktu vai ražošanas procesu pētīšanai, izstrādei vai pārbaudei.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ražošanas procesu izmaiņu rezultātā, kas veiktas, lai samazinātu siltumnīcefekta gāzu emisijas, Eiropas Savienības emisijas kvotu tirdzniecības sistēmā iekļautas kurināmā sadedzināšanas iekārtas tehnisko vienību kopējā nominālā ievadītā siltumspēja vairs nesasniedz 20 megavatus, attiecīgās iekārtas operators var nolemt saglabāt dalību Eiropas Savienības emisijas kvotu tirdzniecības sistēmā līdz esošā šā likuma 32.</w:t>
            </w:r>
            <w:r w:rsidR="00000000" w:rsidRPr="00000000" w:rsidDel="00000000">
              <w:rPr>
                <w:vertAlign w:val="superscript"/>
                <w:rtl w:val="0"/>
              </w:rPr>
              <w:t xml:space="preserve">18</w:t>
            </w:r>
            <w:r w:rsidR="00000000" w:rsidRPr="00000000" w:rsidDel="00000000">
              <w:rPr>
                <w:rtl w:val="0"/>
              </w:rPr>
              <w:t xml:space="preserve"> panta ceturtajā daļā minētā perioda piecu gadu cikla beigām vai līdz nākamā piecu gadu cikla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Klimata un enerģētikas ministrija paziņo Eiropas Komisijai par izmaiņām Eiropas Komisijai iesniegtajā sarakstā saskaņā ar šā likuma 32.</w:t>
            </w:r>
            <w:r w:rsidR="00000000" w:rsidRPr="00000000" w:rsidDel="00000000">
              <w:rPr>
                <w:vertAlign w:val="superscript"/>
                <w:rtl w:val="0"/>
              </w:rPr>
              <w:t xml:space="preserve">24</w:t>
            </w:r>
            <w:r w:rsidR="00000000" w:rsidRPr="00000000" w:rsidDel="00000000">
              <w:rPr>
                <w:rtl w:val="0"/>
              </w:rPr>
              <w:t xml:space="preserve">  panta pirmo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operators veic darbību bez šā panta pirmajā daļā minētās atļaujas, Valsts vides dienests pieņem lēmumu pārtraukt minēto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17</w:t>
            </w:r>
            <w:r w:rsidR="00000000" w:rsidRPr="00000000" w:rsidDel="00000000">
              <w:rPr>
                <w:b w:val="1"/>
                <w:rtl w:val="0"/>
              </w:rPr>
              <w:t xml:space="preserve"> pants. Degvielas un kurināmā operatoru darbība Eiropas Savienības emisijas kvotu tirdzniecības sistēmas ēku, autotransporta un papildu sektoros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Degvielas un kurināmā operators, kurš veic vienu vai vairākas šā likuma 2. pielikuma IV. daļas 1. punktā minētās darbības un nodod degvielu vai kurināmo patēriņam vienai vai vairākām šā likuma 2. pielikuma IV. daļas 1. punktā minētajām darbībām, Valsts vides dienestā saņem siltumnīcefekta gāzu emisijas atļauju.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Degvielas un kurināmā operators, kurš nav saņēmis šā panta pirmajā daļā minēto atļauju, nedrīkst uzsākt vai turpināt nodot degvielu un kurināmo patēriņam šā likuma 2. pielikuma IV. daļas 1. punktā minētajām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Degvielas un kurināmā operatora pienākums ir regulāri kontrolēt siltumnīcefekta gāzu emisiju apjomu, nodrošināt nepārtrauktu dalību Eiropas Savienības emisijas kvotu tirdzniecības sistēmā un tās darbību radīto siltumnīcefekta gāzu emisiju monitoringu un sniegt informāciju atļaujas izsniedzējam un kompetentajām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uzsāktu vai turpinātu darbību Eiropas Savienības emisijas kvotu tirdzniecības sistēmas ēku, autotransporta un papildu sektoros, degvielas un kurināmā operators sagatavo tā radīto siltumnīcefekta gāzu emisiju monitoringa plānu un iesniedz to Valsts vides dienestam apstiprināšanai.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Siltumnīcefekta gāzu emisiju dati un monitoringa plāns ir pieejami siltumnīcefekta gāzu emisijas atļaujas izsniedzējam, kompetentajām institūcijām un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Degvielas un kurināmā operators katru gadu līdz 31. maijam nodod tādu emisijas kvotu apjomu, kas ir vienāds ar degvielas un kurināmā operatora kopējām emisijām, kuras atbilst patēriņam nodotajiem degvielas un kurināmā daudzumiem iepriekšējā kalendāra gadā un atbilst šā likuma 2. pielikuma IV. daļas 1. punktā minētajai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Degvielas un kurināmā operators katru gadu līdz 15. aprīlim sagatavo ikgadējo emisiju ziņojumu par Eiropas Savienības emisijas kvotu tirdzniecības sistēmas ēku, autotransporta un papildu sektoros veiktajām darbībām un radīto siltumnīcefekta gāzu emisiju apjomu iepriekšējā kalendāra gadā, kā arī nodrošina minētā ziņojuma verificēšanu.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Degvielas un kurināmā operators katru gadu līdz 15. aprīlim iesniedz verificētus šā panta septītajā daļā minētos ziņojumus un verificētāja ziņojumu Valsts vides dienestam izvērtēšanai un ziņojumu apstiprināšanai vai noraidīšanai.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Degvielas un kurināmā operatoram, kuram šā panta septītajā daļā minētais ziņojums līdz attiecīgā gada 30. aprīlim nav apstiprināts vai ir atzīts par neatbilstošu, ir liegta iespēja veikt darījumus ar emisijas kvotām. Minētos darījumus veic pēc šā ziņojuma apstiprināšanas.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Valsts vides dienests pārbauda un apstiprina vai noraida šā panta septītajā daļā minēto 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Degvielas un kurināmā operators katru gadu, iesniedzot šā panta septītajā daļā minēto ziņojumu, papildus ziņo par to izmaksu vidējo daļu, kuras saistītas ar emisijas kvotu nodošanu saskaņā ar šā panta sesto daļu un kuras degvielas un kurināmā operators ir pārnesis uz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Uz Eiropas Savienības emisijas kvotu tirdzniecības sistēmu ēku, autotransporta un papildu sektoros attiecināmi šā likuma 32.</w:t>
            </w:r>
            <w:r w:rsidR="00000000" w:rsidRPr="00000000" w:rsidDel="00000000">
              <w:rPr>
                <w:vertAlign w:val="superscript"/>
                <w:rtl w:val="0"/>
              </w:rPr>
              <w:t xml:space="preserve">19</w:t>
            </w:r>
            <w:r w:rsidR="00000000" w:rsidRPr="00000000" w:rsidDel="00000000">
              <w:rPr>
                <w:rtl w:val="0"/>
              </w:rPr>
              <w:t xml:space="preserve">  pants, 32.</w:t>
            </w:r>
            <w:r w:rsidR="00000000" w:rsidRPr="00000000" w:rsidDel="00000000">
              <w:rPr>
                <w:vertAlign w:val="superscript"/>
                <w:rtl w:val="0"/>
              </w:rPr>
              <w:t xml:space="preserve">27</w:t>
            </w:r>
            <w:r w:rsidR="00000000" w:rsidRPr="00000000" w:rsidDel="00000000">
              <w:rPr>
                <w:rtl w:val="0"/>
              </w:rPr>
              <w:t xml:space="preserve">  panta pirmā, otrā, trešā un sestā daļa, 32.</w:t>
            </w:r>
            <w:r w:rsidR="00000000" w:rsidRPr="00000000" w:rsidDel="00000000">
              <w:rPr>
                <w:vertAlign w:val="superscript"/>
                <w:rtl w:val="0"/>
              </w:rPr>
              <w:t xml:space="preserve">29</w:t>
            </w:r>
            <w:r w:rsidR="00000000" w:rsidRPr="00000000" w:rsidDel="00000000">
              <w:rPr>
                <w:rtl w:val="0"/>
              </w:rPr>
              <w:t xml:space="preserve"> pants, 32.</w:t>
            </w:r>
            <w:r w:rsidR="00000000" w:rsidRPr="00000000" w:rsidDel="00000000">
              <w:rPr>
                <w:vertAlign w:val="superscript"/>
                <w:rtl w:val="0"/>
              </w:rPr>
              <w:t xml:space="preserve">30</w:t>
            </w:r>
            <w:r w:rsidR="00000000" w:rsidRPr="00000000" w:rsidDel="00000000">
              <w:rPr>
                <w:rtl w:val="0"/>
              </w:rPr>
              <w:t xml:space="preserve"> pants, 32.</w:t>
            </w:r>
            <w:r w:rsidR="00000000" w:rsidRPr="00000000" w:rsidDel="00000000">
              <w:rPr>
                <w:vertAlign w:val="superscript"/>
                <w:rtl w:val="0"/>
              </w:rPr>
              <w:t xml:space="preserve">31</w:t>
            </w:r>
            <w:r w:rsidR="00000000" w:rsidRPr="00000000" w:rsidDel="00000000">
              <w:rPr>
                <w:rtl w:val="0"/>
              </w:rPr>
              <w:t xml:space="preserve"> pants, 32.</w:t>
            </w:r>
            <w:r w:rsidR="00000000" w:rsidRPr="00000000" w:rsidDel="00000000">
              <w:rPr>
                <w:vertAlign w:val="superscript"/>
                <w:rtl w:val="0"/>
              </w:rPr>
              <w:t xml:space="preserve">33</w:t>
            </w:r>
            <w:r w:rsidR="00000000" w:rsidRPr="00000000" w:rsidDel="00000000">
              <w:rPr>
                <w:rtl w:val="0"/>
              </w:rPr>
              <w:t xml:space="preserve"> panta pirmā, trešā un ceturtā daļa un 32.</w:t>
            </w:r>
            <w:r w:rsidR="00000000" w:rsidRPr="00000000" w:rsidDel="00000000">
              <w:rPr>
                <w:vertAlign w:val="superscript"/>
                <w:rtl w:val="0"/>
              </w:rPr>
              <w:t xml:space="preserve">34</w:t>
            </w:r>
            <w:r w:rsidR="00000000" w:rsidRPr="00000000" w:rsidDel="00000000">
              <w:rPr>
                <w:rtl w:val="0"/>
              </w:rPr>
              <w:t xml:space="preserve">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Ministru kabinets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kārtību, kādā izsniedz, groza un atceļ siltumnīcefekta gāzu emisijas atļauju darbības veikšanai Eiropas Savienības emisijas kvotu tirdzniecības sistēmas ēku, autotransporta un papildu sektoros;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monitoringa un ziņošanas nosacījumus par patēriņam nodotajiem degvielas un kurināmā daudzumiem;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monitoringa, ziņošanas un verifikācijas nosacījumus, ja degvielas un kurināmā operators nodod degvielu vai kurināmo patēriņam šā likuma 2. pielikuma I. un II. daļā minētajām darbībām vai ja patēriņam nodotā degviela vai kurināmais nodots darbībām, kas nav ietvertas šā likuma 2. pielikuma IV. daļas 1.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kompensāciju aprēķināšanas un izmaksas nosacījumus šīs daļas 3. punktā minētā patēriņa gadījumos pēc tā verifikācijas;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kārtību, kādā tiek novērtēta potenciālo degvielas un kurināmā operatoru atbilstība šā likuma 1. panta pirmās daļas 19.</w:t>
            </w:r>
            <w:r w:rsidR="00000000" w:rsidRPr="00000000" w:rsidDel="00000000">
              <w:rPr>
                <w:vertAlign w:val="superscript"/>
                <w:rtl w:val="0"/>
              </w:rPr>
              <w:t xml:space="preserve">3</w:t>
            </w:r>
            <w:r w:rsidR="00000000" w:rsidRPr="00000000" w:rsidDel="00000000">
              <w:rPr>
                <w:rtl w:val="0"/>
              </w:rPr>
              <w:t xml:space="preserve"> punktam un šā panta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iesniegumā siltumnīcefekta gāzu emisijas atļaujas saņemšanai un atļaujā iekļaujamo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Degvielas un kurināmā operatoru pienākumi Eiropas Savienības emisijas kvotu tirdzniecības sistēmas ēku, autotransporta un papildu sektoros ir attiecināma uz degvielu un kurināmo, kā definēts šā likuma 1. panta pirmās daļas 19.</w:t>
            </w:r>
            <w:r w:rsidR="00000000" w:rsidRPr="00000000" w:rsidDel="00000000">
              <w:rPr>
                <w:vertAlign w:val="superscript"/>
                <w:rtl w:val="0"/>
              </w:rPr>
              <w:t xml:space="preserve">5</w:t>
            </w:r>
            <w:r w:rsidR="00000000" w:rsidRPr="00000000" w:rsidDel="00000000">
              <w:rPr>
                <w:rtl w:val="0"/>
              </w:rPr>
              <w:t xml:space="preserve"> punktā, kā arī uz energoproduktiem, uz kuriem attiecas likuma “Par akcīzes nodokli” uzliktās prasības, kurus sadedzina šā likuma 2. pielikuma IV. daļas 1. punktā darbībās.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Šajā pantā ietvertās prasības nav piemērojamas komersantiem, kas patēriņam nodod tikai ilgtspējīgu atjaunīgo degvielu un kurināmo, kura oglekļa dioksīda emisijas faktors ir nulle.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Ja degvielas un kurināmā operators nodod degvielu un kurināmo vienai vai vairākām šā likuma 2. pielikuma IV. daļas 1. punktā minētajām darbībām bez šā panta pirmajā daļā minētās atļaujas, Valsts vides dienests pieņem lēmumu par pienākumu degvielas un kurināmā operatoram pārtraukt minētās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18</w:t>
            </w:r>
            <w:r w:rsidR="00000000" w:rsidRPr="00000000" w:rsidDel="00000000">
              <w:rPr>
                <w:b w:val="1"/>
                <w:rtl w:val="0"/>
              </w:rPr>
              <w:t xml:space="preserve">  pants. Siltumnīcefekta gāzu emisijas atļaujas izsniegšana, grozīšana un atcelšana operatoriem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Operators, veicot Eiropas Savienības emisijas kvotu tirdzniecības sistēmas darbības, ievēro siltumnīcefekta gāzu emisijas atļaujā noteiktos monitoringa nosacījumus un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Siltumnīcefekta gāzu emisijas atļauju iekārtas darbībai izsniedz, groza un atceļ Valsts vides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Operators informē Valsts vides dienestu par visām plānotajām izmaiņām, kas skar iekārtas būtību, darbību, paplašināšanu vai jaudas samazināšanu, kuru dēļ ir nepieciešams veikt grozījumus operatoram izsniegtajā siltumnīcefekta gāzu emisijas atļaujā.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Siltumnīcefekta gāzu emisijas atļauju operatoram izsniedz katram Eiropas Savienības emisijas kvotu tirdzniecības sistēmas periodam: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ceturtais periods – no 2021. gada 1. janvāra līdz 2030.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piektais un turpmākie periodi – 10 kalendāra gadi, sākot ar 2031.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panta ceturtās daļas 1. punktā noteiktā perioda pirmajā piecu gadu posmā siltumnīcefekta gāzu emisijas atļauju var saņemt arī par darbībām, kuru robežvērtības nepārsniedz šā likuma 2. pielikuma I daļā minēto darbību robežvērtības.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vides dienests siltumnīcefekta gāzu emisijas atļaujas nosacījumus saskaņo ar attiecīgajai iekārtai atbilstošajos tiesību aktos piesārņojošo darbību jomā noteiktajā kārtībā izsniegtas A vai B kategorijas piesārņojošās darbības atļaujas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Ministru kabinets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kārtību, kādā izsniedz, groza un atceļ siltumnīcefekta gāzu emisijas atļauju Eiropas Savienības emisijas kvotu tirdzniecības sistēmas darbību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iesniegumā siltumnīcefekta gāzu emisijas atļaujas saņemšanai un atļaujā iekļaujamo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19</w:t>
            </w:r>
            <w:r w:rsidR="00000000" w:rsidRPr="00000000" w:rsidDel="00000000">
              <w:rPr>
                <w:b w:val="1"/>
                <w:rtl w:val="0"/>
              </w:rPr>
              <w:t xml:space="preserve"> pants. Valsts nodeva par siltumnīcefekta gāzu emisijas atļauju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siltumnīcefekta gāzu emisijas atļaujas izsniegšanu un grozīšanu maksājama valsts nodeva. Ministru kabinets nosaka nodevas maksāšanas kārtību, likmes, atvieglojumus un komercdarbības atbalsta piešķiršanas nosacījumus attiecībā uz plānotajiem nodevas atvieglojumiem.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20</w:t>
            </w:r>
            <w:r w:rsidR="00000000" w:rsidRPr="00000000" w:rsidDel="00000000">
              <w:rPr>
                <w:b w:val="1"/>
                <w:rtl w:val="0"/>
              </w:rPr>
              <w:t xml:space="preserve"> pants. Gaisa kuģu operatoru darbība Eiropas Savienības emisijas kvotu tirdzniecības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Savienības emisijas kvotu tirdzniecības sistēmā iekļauj tos gaisa kuģa operatora lidojumus, kuri veikti no lidlauka vai uz lidlauku, kas atrodas Eiropas Savienības emisijas kvotu tirdzniecības sistēmas dalībvalsts teritorijā, un norādīti šā likuma 2. pielikuma II.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Republika ir gaisa kuģa operatora administrējošā dalībvalsts,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gaisa kuģa operatoram ir spēkā esoša darbības licence, kuru izdevusi Latvijas Republika saskaņā ar Eiropas Parlamenta un Padomes 2008. gada 24. septembra regulu (EK) Nr. 1008/2008 par kopīgiem noteikumiem gaisa pārvadājumu pakalpojumu sniegšanai Kopienā;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gaisa kuģa operatoram ir spēkā esoša darbības licence, kuru izdevusi valsts, kas nav Eiropas Savienības emisijas kvotu tirdzniecības sistēmas dalībvalsts, un Latvijas Republika ir dalībvalsts ar lielāko aprēķināto aviācijas emisiju daudzumu lidojumos, ko veicis attiecīgais gaisa kuģa operators bāzes gadā (kalendāra gads, kas sākas 2006. gada 1. janvārī, vai gaisa kuģa operatora darbības pirmais kalendāra gads tiem gaisa kuģu operatoriem, kuri aviācijas darbības sākuši pēc 2006.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21</w:t>
            </w:r>
            <w:r w:rsidR="00000000" w:rsidRPr="00000000" w:rsidDel="00000000">
              <w:rPr>
                <w:b w:val="1"/>
                <w:rtl w:val="0"/>
              </w:rPr>
              <w:t xml:space="preserve"> pants. Operatoru un gaisa kuģu operatoru veiktais monitorings un ziņojumi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Operatora un gaisa kuģa operatora pienākums ir regulāri kontrolēt siltumnīcefekta gāzu emisiju apjomu, nodrošināt nepārtrauktu dalību Eiropas Savienības emisijas kvotu tirdzniecības sistēmā un tās darbību radīto siltumnīcefekta gāzu emisiju monitoringu un sniegt informāciju kompetentajām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uzsāktu vai turpinātu darbību Eiropas Savienības emisijas kvotu tirdzniecības sistēmā, operators vai gaisa kuģa operators sagatavo Eiropas Savienības emisijas kvotu tirdzniecības sistēmas darbību un to radīto siltumnīcefekta gāzu emisiju monitoringa plānu. Operators minēto plānu iesniedz apstiprināšanai Valsts vides dienestam, bet gaisa kuģa operators – valsts aģentūrai "Civilās aviācijas aģentūra" (turpmāk – Civilās aviācijas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Gaisa kuģa operators veic monitoringu gaisa kuģu veikto lidojumu ietekmei, kas nav saistīta ar oglekļa dioksīda emisijām.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gaisa kuģa operatora sagatavotais siltumnīcefekta gāzu emisiju monitoringa plāns nav apstiprināts, tas nedrīkst uzsākt vai turpināt veikt Eiropas Savienības emisijas kvotu tirdzniecības sistēmas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Monitoringa plāns un ikgadējais emisiju ziņojums ir pieejami siltumnīcefekta gāzu emisijas atļaujas izsniedzējam, kontroles institūcijām, attiecīgajai pašvaldībai un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Operators un gaisa kuģa operators katru gadu līdz 15. martam sagatavo un nodrošina verificēšanu šādiem ziņojumiem: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ikgadējam emisiju ziņojumam par veiktajām Eiropas Savienības emisijas kvotu tirdzniecības sistēmas darbībām un radīto siltumnīcefekta gāzu emisiju apjomu iepriekšējā kalendāra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ziņojumam par veiktajiem siltumnīcefekta gāzu emisiju samazināšanas pasākumiem un to finanšu līdzekļu izlietojumu, kuri gūti no darījumiem ar tam bez maksas piešķirtajām emisijas kvotām.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Operators, ņemot vērā šā panta otrajā daļā minēto monitoringa plānu un ikgadējā datu monitoringa rezultātus, katru gadu līdz 15. martam sagatavo ikgadējo darbības līmeņa ziņojumu par iekārtas iepriekšējā gada darbības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Operators katru gadu līdz 15. martam iesniedz Valsts vides dienestam izvērtēšanai un apstiprināšanai vai noraidīšanai verificētus šā panta sestajā un septītajā daļā minētos ziņojumus un verificētāja ziņojumus.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Gaisa kuģa operators katru gadu līdz 15. martam iesniedz Civilās aviācijas aģentūrai izvērtēšanai un apstiprināšanai vai noraidīšanai verificētus šā panta sestajā daļā minētos ziņojumus un verificētāja ziņojumus.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Operatoram, kura šā panta sestajā un septītajā daļā minētais ziņojums līdz attiecīgā gada 31. martam nav apstiprināts vai ir noraidīts, ir liegta iespēja veikt darījumus ar emisijas kvotām. Minētos darījumus veic pēc ziņojuma apstiprināšanas.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Gaisa kuģa operatoram, kura šā panta sestajā daļā minētais ziņojums līdz attiecīgā gada 31. martam nav apstiprināts vai ir noraidīts, ir liegta iespēja veikt darījumus ar emisijas kvotām. Minētos darījumus veic pēc ziņojuma apstiprināšanas.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Ministru kabinets nosaka kārtību, kādā: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operators veic Eiropas Savienības emisijas kvotu tirdzniecības sistēmas darbību radīto siltumnīcefekta gāzu emisiju monitoringu, kā arī sagatavo un atbilstoši informācijas apmaiņas kārtībai Eiropas Savienības emisijas kvotu tirdzniecības sistēmas ietvaros iesniedz verificētu ikgadēju emisiju un darbības līmeņa ziņojumu un informāciju par veiktajiem siltumnīcefekta gāzu emisiju samazināšanas pasākumiem un to finanšu līdzekļu izlietojumu, kuri gūti no darījumiem ar tam bez maksas piešķirtajām emisijas kvotām;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vides dienests pārbauda un apstiprina šīs daļas 1. punktā minētos ziņojumus;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gaisa kuģa operators veic Eiropas Savienības emisijas kvotu tirdzniecības sistēmas darbību radīto siltumnīcefekta gāzu emisiju monitoringu, izstrādā emisiju monitoringa plānu, sagatavo un atbilstoši informācijas apmaiņas kārtībai Eiropas Savienības emisijas kvotu tirdzniecības sistēmas ietvaros iesniedz verificētu ikgadēju emisiju ziņojumu, sniedz informāciju par veiktajiem siltumnīcefekta gāzu emisiju samazināšanas pasākumiem un to finanšu līdzekļu izlietojumu, kuri gūti no darījumiem ar tam bez maksas piešķirtajām emisijas kvotām, kā arī bezmaksas emisijas kvotu noteikšanu, kas izriet no ilgtspējīgas aviācijas degvielas izmantošanas;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gaisa kuģa operators iesniedz Civilās aviācijas aģentūrai informāciju par veikto šīs daļas 3. punktā un šā likuma 32.</w:t>
            </w:r>
            <w:r w:rsidR="00000000" w:rsidRPr="00000000" w:rsidDel="00000000">
              <w:rPr>
                <w:vertAlign w:val="superscript"/>
                <w:rtl w:val="0"/>
              </w:rPr>
              <w:t xml:space="preserve">21</w:t>
            </w:r>
            <w:r w:rsidR="00000000" w:rsidRPr="00000000" w:rsidDel="00000000">
              <w:rPr>
                <w:rtl w:val="0"/>
              </w:rPr>
              <w:t xml:space="preserve">  panta trešajā daļā noteikto monitoringu;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Civilās aviācijas aģentūra pārbauda un apstiprina šīs daļas 3. un 4. punktā minētos ziņojumus;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verificētāji nodrošina šā panta sestajā un septītajā daļā minēto ziņojumu verificēšanu, un kārtību, kādā tiek novērtēta verificētāja atbilstība verifikācijas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operators vai gaisa kuģa operators veic darbību Eiropas Savienības emisijas kvotu tirdzniecības sistēmā, bet nav izpildījis šā panta otrajā daļā minētos pienākumus, Valsts vides dienests attiecībā uz operatoru un Civilās aviācijas aģentūra attiecībā uz gaisa kuģa operatoru pieņem lēmumu pārtraukt minēto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22 </w:t>
            </w:r>
            <w:r w:rsidR="00000000" w:rsidRPr="00000000" w:rsidDel="00000000">
              <w:rPr>
                <w:b w:val="1"/>
                <w:rtl w:val="0"/>
              </w:rPr>
              <w:t xml:space="preserve">pants. Eiropas Savienības emisijas kvotu tirdzniecības sistēmas darbības jūras transporta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Savienības emisijas kvotu tirdzniecības sistēmu piemēro šā likuma 2. pielikuma III. daļā minētajām darbībām un siltumnīcefekta gāzēm.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Savienības emisijas kvotu tirdzniecības sistēmu, kvotu sadali un nodošanas prasību piemērošanu attiecībā uz jūras transporta darbībām piemēro 50 procentiem emisiju, ko rada kuģi, kuri iziet no kādas Eiropas Savienības emisijas kvotu tirdzniecības sistēmas dalībvalsts jurisdikcijā esošas piestāšanas ostas un ierodas piestāšanas ostā, kas nav nevienas Eiropas Savienības emisijas kvotu tirdzniecības sistēmas dalībvalsts jurisdikcijā, 50 procentiem emisiju, ko rada kuģi, kuri kādas Eiropas Savienības emisijas kvotu tirdzniecības sistēmas dalībvalsts jurisdikcijā esošā piestāšanas ostā ierodas no piestāšanas ostas, kas nav nevienas Eiropas Savienības emisijas kvotu tirdzniecības sistēmas dalībvalsts jurisdikcijā, 100 procentiem emisiju no kuģiem, kas kādas dalībvalsts jurisdikcijā esošā piestāšanas ostā ierodas no kādas Eiropas Savienības emisijas kvotu tirdzniecības sistēmas dalībvalsts jurisdikcijā esošas piestāšanas ostas, un 100 procentiem emisiju no kuģiem, kas atrodas kādas Eiropas Savienības emisijas kvotu tirdzniecības sistēmas dalībvalsts jurisdikcijā esošā piestāšanas ostā.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Republika ir kuģošanas sabiedrības administrējošā dalībvalsts,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kuģošanas sabiedrība ir reģistrēta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kuģošanas sabiedrība nav reģistrēta Latvijā un tās kuģi pēdējo četru gadu laikā ir visbiežāk piestājuši Latvijā, veicot reisus, kas atbilst šā panta otrajā daļā minētajiem reisiem;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kuģošanas sabiedrība nav reģistrēta Eiropas Savienības dalībvalstī un tās kuģi iepriekšējos četros monitoringa gados nav veikuši nevienu reisu, uz kuru attiecas šā panta pirmajā daļā minētā darbības joma, un kuģošanas sabiedrības kuģis Latvijā ir uzsācis vai pabeidzis savu pirmo reisu, uz kuru attiecas šā panta pirmajā daļā minētā darbības joma;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kuģošanas sabiedrība ir iekļauta Eiropas Komisijas īstenošanas lēmumā par kuģošanas sabiedrību sarakstu, kurā norādītas kuģošanas sabiedrību administrējošās dalībvalstis saskaņā ar Eiropas Parlamenta un Padomes direktīvu 2003/87/EK.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Gadījumos, kad saskaņā ar līgumisku vienošanos galīgo atbildību par degvielas iegādi vai kuģa ekspluatāciju, vai abiem uzņemas nevis kuģošanas sabiedrība, bet cits subjekts, kuģošanas sabiedrība ir tiesīga no attiecīgā subjekta saņemt atlīdzību par izmaksām, ko rada kvotu nodošana.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Ministru kabinets nosaka nododamo emisijas kvotu apjomu un atkāpes no kvotu nodošanas pienākuma kuģošanas sabiedrībām saskaņā ar Klimata likuma 32.</w:t>
            </w:r>
            <w:r w:rsidR="00000000" w:rsidRPr="00000000" w:rsidDel="00000000">
              <w:rPr>
                <w:vertAlign w:val="superscript"/>
                <w:rtl w:val="0"/>
              </w:rPr>
              <w:t xml:space="preserve">27</w:t>
            </w:r>
            <w:r w:rsidR="00000000" w:rsidRPr="00000000" w:rsidDel="00000000">
              <w:rPr>
                <w:rtl w:val="0"/>
              </w:rPr>
              <w:t xml:space="preserve">  panta ceturto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23</w:t>
            </w:r>
            <w:r w:rsidR="00000000" w:rsidRPr="00000000" w:rsidDel="00000000">
              <w:rPr>
                <w:b w:val="1"/>
                <w:rtl w:val="0"/>
              </w:rPr>
              <w:t xml:space="preserve"> pants. Jūras transporta radīto siltumnīcefekta gāzu emisiju monitorings un ziņojumi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Kuģošanas sabiedrība veic siltumnīcefekta gāzu emisiju monitoringu, ziņošanu un verifikāciju saskaņā ar Eiropas Parlamenta un Padomes 2015. gada 29. aprīļa regulā (ES) 2015/757 par jūras transporta radīto siltumnīcefekta gāzu emisiju monitoringu, ziņošanu un verifikāciju un ar ko groza direktīvu 2009/16/EK (turpmāk – regula 2015/757), un šajā pantā noteikto kārtību sniedz informāciju Valsts vides dienestam un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Kuģošanas sabiedrība, uz kuru attiecas šā likuma 32.</w:t>
            </w:r>
            <w:r w:rsidR="00000000" w:rsidRPr="00000000" w:rsidDel="00000000">
              <w:rPr>
                <w:vertAlign w:val="superscript"/>
                <w:rtl w:val="0"/>
              </w:rPr>
              <w:t xml:space="preserve">22</w:t>
            </w:r>
            <w:r w:rsidR="00000000" w:rsidRPr="00000000" w:rsidDel="00000000">
              <w:rPr>
                <w:rtl w:val="0"/>
              </w:rPr>
              <w:t xml:space="preserve">  panta pirmā daļa vai regulā 2015/757 noteiktās prasības, un kuras administrējošā dalībvalsts ir Latvija, katru gadu sagatavo agregēto emisiju datus uzņēmuma līmenī saskaņā ar regulas 2015/757 II nodaļas noteikto formātu, kurš verificēts saskaņā ar regulas 2015/757 III nodaļu, un kārtību iesniedz Valsts vides dienestam un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Klimata un enerģētikas ministrija, valsts sabiedrība ar ierobežotu atbildību "Latvijas Jūras administrācija" un Valsts vides dienests atbilstoši kompetencei uzrauga un kontrolē regulas 2015/757 kuģošanas sabiedrībai noteikto prasību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kuģošanas sabiedrībai piemēro nododamo emisijas kvotu apjomu un netiek piemērots kvotu nodošanas pienākums saskaņā ar šā likuma 32.</w:t>
            </w:r>
            <w:r w:rsidR="00000000" w:rsidRPr="00000000" w:rsidDel="00000000">
              <w:rPr>
                <w:vertAlign w:val="superscript"/>
                <w:rtl w:val="0"/>
              </w:rPr>
              <w:t xml:space="preserve">27</w:t>
            </w:r>
            <w:r w:rsidR="00000000" w:rsidRPr="00000000" w:rsidDel="00000000">
              <w:rPr>
                <w:rtl w:val="0"/>
              </w:rPr>
              <w:t xml:space="preserve"> panta ceturto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kuģošanas sabiedrība veic siltumnīcefekta gāzu emisiju monitoringu, izstrādā emisiju monitoringa plānu, sagatavo un atbilstoši informācijas apmaiņas kārtībai iesniedz Valsts vides dienestam verificētu ikgadēju emisiju ziņojumu, agregēto emisiju datus kuģošanas sabiedrības līmenī un monitoringa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vides dienesta pienākumi attiecībā uz šīs daļas 2. punktā minēto agregēto emisiju datus kuģošanas sabiedrības līmenī un monitoringa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verificētāja pienākumus attiecībā uz šīs daļas 2. punktā minētajiem ziņojumiem un monitoringa plānu verifikāciju un atbilstības dokumenta izdošanu;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verificētāja akreditācijas atbilstību verifikācijas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24</w:t>
            </w:r>
            <w:r w:rsidR="00000000" w:rsidRPr="00000000" w:rsidDel="00000000">
              <w:rPr>
                <w:b w:val="1"/>
                <w:rtl w:val="0"/>
              </w:rPr>
              <w:t xml:space="preserve"> pants. Eiropas Savienības emisijas kvotu tirdzniecības sistēmas iekārtu saraksts bezmaksas emisijas kvotu sadalei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Klimata un enerģētikas ministrija izstrādā Eiropas Savienības emisijas kvotu tirdzniecības sistēmas iekārtu sarakstu katram šā likuma 32.</w:t>
            </w:r>
            <w:r w:rsidR="00000000" w:rsidRPr="00000000" w:rsidDel="00000000">
              <w:rPr>
                <w:vertAlign w:val="superscript"/>
                <w:rtl w:val="0"/>
              </w:rPr>
              <w:t xml:space="preserve">18</w:t>
            </w:r>
            <w:r w:rsidR="00000000" w:rsidRPr="00000000" w:rsidDel="00000000">
              <w:rPr>
                <w:rtl w:val="0"/>
              </w:rPr>
              <w:t xml:space="preserve"> panta ceturtajā daļā minētajam Eiropas Savienības emisijas kvotu tirdzniecības sistēmas 10 gadu perioda piecu gadu ciklam. Eiropas Savienības emisijas kvotu tirdzniecības sistēmas iekārtu sarakstu pēc saskaņošanas ar Eiropas Komisiju apstiprina Ministru kabinets.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Iekārtu sarakstā ietver iekārtas, kurām izsniegta siltumnīcefekta gāzu emisijas atļauja. Iekārtu sarakstā iekļauj informāciju par iekārtu darbībām, siltuma un gāzu pārvadi, elektroenerģijas ražošanu un siltumnīcefekta gāzu emisijām apakšiekārtu līmenī iepriekšējos piecos secīgos kalendāra gados pirms iekārtu saraksta iesniegšanas Eiropas Komisijā. Iekārtu sarakstā nosaka ikgadējo bezmaksas emisijas kvotu sadalījumu operatoriem.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Iekārtu sarakstu izstrādā atbilstoši Eiropas Komisijas 2018. gada 19. decembra regulai (ES) 2019/331, ar ko nosaka Savienības mēroga pārejas noteikumus saskaņotai bezmaksas emisijas kvotu iedalei saskaņā ar Eiropas Parlamenta un Padomes direktīvas 2003/87/EK 10.a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sagatavotu iekārtu sarakstu katram šā likuma 32.</w:t>
            </w:r>
            <w:r w:rsidR="00000000" w:rsidRPr="00000000" w:rsidDel="00000000">
              <w:rPr>
                <w:vertAlign w:val="superscript"/>
                <w:rtl w:val="0"/>
              </w:rPr>
              <w:t xml:space="preserve">18</w:t>
            </w:r>
            <w:r w:rsidR="00000000" w:rsidRPr="00000000" w:rsidDel="00000000">
              <w:rPr>
                <w:rtl w:val="0"/>
              </w:rPr>
              <w:t xml:space="preserve">  panta ceturtajā daļā minētā 10 gadu perioda piecu gadu ciklam, operators atbilstoši Klimata un enerģētikas ministrijas pieprasījumam un Eiropas Savienības tieši piemērojamiem tiesību aktiem emisijas kvotu sadales jomā iesniedz Valsts vides dienestam pilnīgu un verificētu informāciju un datus, kas nepieciešami, lai noteiktu bezmaksas emisijas kvotu piešķīruma apjomu attiecīgajai iekārtai.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Valsts vides dienests pieņem lēmumu par iesniegtās šā panta ceturtajā daļā minētās informācijas apstiprināšanu.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vides dienests apstiprināto informāciju iesniedz Klimata un enerģētikas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Klimata un enerģētikas ministrija ik pēc pieciem gadiem iesniedz Eiropas Komisijai Ministru kabinetā apstiprināto Eiropas Savienības emisijas kvotu tirdzniecības sistēmas iekārtu sarakstu.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Ministru kabinets nosaka kārtību, kādā: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operatori sagatavo un iesniedz informāciju iekārtu saraksta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operatori, kuriem ir pienākums veikt pirmo vai kārtējo uzņēmuma energoauditu vai ieviest sertificētu vai pārsertificētu energopārvaldības sistēmu vai papildinātu vides pārvaldības sistēmu, iesniedz informāciju par energoefektivitātes paaugstināšanas ieteikumu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operatori iesniedz klimatneitralitātes plānu iekārtas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sadalāmas bezmaksas emisijas kvotas iekārtām nozarēs un apakšnozarēs, ciktāl to aptver pasākumi, kuru mērķis ir novērst oglekļa dioksīda emisiju pārvirzi, atbilstoši Eiropas Padomes un Parlamenta 2023. gada 10. maija regulai (ES) 2023/956, ar ko izveido oglekļa ievedkorekcijas mehānismu (turpmāk – regula 2023/956);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izstrādājams iekārtu saraksts un aprēķināms operatoram bez maksas piešķiramo emisijas kvotu apjoms, kā arī nodrošināma šo bezmaksas emisijas kvotu piešķiršana un atpakaļnodošana;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aprēķināms gaisa kuģa operatoram bez maksas piešķiramo emisijas kvotu apjoms, kā arī nodrošināma šo bezmaksas emisijas kvotu piešķiršana un atpakaļnodošana;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apstiprina Eiropas Savienības emisijas kvotu tirdzniecības sistēmas iekārtu sarakstu katram šā likuma 32.</w:t>
            </w:r>
            <w:r w:rsidR="00000000" w:rsidRPr="00000000" w:rsidDel="00000000">
              <w:rPr>
                <w:vertAlign w:val="superscript"/>
                <w:rtl w:val="0"/>
              </w:rPr>
              <w:t xml:space="preserve">18</w:t>
            </w:r>
            <w:r w:rsidR="00000000" w:rsidRPr="00000000" w:rsidDel="00000000">
              <w:rPr>
                <w:rtl w:val="0"/>
              </w:rPr>
              <w:t xml:space="preserve">  panta ceturtajā daļā minētā Eiropas Savienības emisijas kvotu tirdzniecības sistēmas 10 gadu perioda piecu gadu ciklam;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Klimata un enerģētikas ministrija pieņem lēmumu par bezmaksas emisijas kvotu piešķīruma atcelšanu operatoram un iekārtas izslēgšanu no Eiropas Savienības emisijas kvotu tirdzniecības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notiek informācijas apmaiņa Eiropas Savienības emisijas kvotu tirdzniecības sistēmas ietvaros – tiek iesniegti iesniegumi bezmaksas emisijas kvotu piešķiršanai un tiek iesniegta informācija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25</w:t>
            </w:r>
            <w:r w:rsidR="00000000" w:rsidRPr="00000000" w:rsidDel="00000000">
              <w:rPr>
                <w:b w:val="1"/>
                <w:rtl w:val="0"/>
              </w:rPr>
              <w:t xml:space="preserve"> pants. Aviācijas kvotu sadales tabula un aviācijas bezmaksas emisijas kvotu piešķiršana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Ikviens gaisa kuģa operators, kura administrējošā dalībvalsts ir Latvijas Republika un kurš veic šā likuma 32.</w:t>
            </w:r>
            <w:r w:rsidR="00000000" w:rsidRPr="00000000" w:rsidDel="00000000">
              <w:rPr>
                <w:vertAlign w:val="superscript"/>
                <w:rtl w:val="0"/>
              </w:rPr>
              <w:t xml:space="preserve">19</w:t>
            </w:r>
            <w:r w:rsidR="00000000" w:rsidRPr="00000000" w:rsidDel="00000000">
              <w:rPr>
                <w:rtl w:val="0"/>
              </w:rPr>
              <w:t xml:space="preserve">  panta otrajā daļā minētos lidojumus, var pieteikties uz bezmaksas emisijas kvotu sadali.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Klimata un enerģētikas ministrija, izvērtējot arī sabiedrības viedokli un ņemot vērā Eiropas Komisijas pieņemto lēmumu par kopējo kvotu daudzumu, kas piešķirams gaisa kuģu operatoriem, un tā grozījumus, pieņem lēmumu par emisijas kvotu piešķiršanu gaisa kuģa operatoram, kura administrējošā dalībvalsts ir Latvija, ne vēlāk kā triju mēnešu laikā pēc tam, kad Eiropas Komisija paziņojusi Klimata un enerģētikas ministrijai par Eiropas Komisijas lēmuma pieņemšanu par aviācijas kvotu sadales tabulu vai tās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sabiedrība ar ierobežotu atbildību "Latvijas Vides, ģeoloģijas un meteoroloģijas centrs" katru gadu līdz 30. jūnijam emisijas vienību reģistrā sadala emisijas kvotas pa gaisa kuģu operatoru kontiem, ievērojot Eiropas Komisijas apstiprināto aviācijas kvotu sadales tabulu, Klimata un enerģētikas ministrijas lēmumus un Eiropas Savienības tieši piemērojamos tiesību aktus emisijas kvotu sadales jomā un emisijas kvotu izsoļu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kabinets nosaka kārtību, kādā: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gaisa kuģa operators sagatavo un iesniedz Civilās aviācijas aģentūrai informāciju aviācijas kvotu sadales tabulas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nosakāms emisijas kvotu daudzums visiem gaisa kuģu operatoriem.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26</w:t>
            </w:r>
            <w:r w:rsidR="00000000" w:rsidRPr="00000000" w:rsidDel="00000000">
              <w:rPr>
                <w:b w:val="1"/>
                <w:rtl w:val="0"/>
              </w:rPr>
              <w:t xml:space="preserve"> pants. Bezmaksas emisijas kvotu piešķiršana operatoriem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Klimata un enerģētikas ministrija, ņemot vērā Eiropas Komisijas apstiprināto iekārtu sarakstu, tā grozījumus un normatīvos aktus emisijas kvotu sadales jomā, kā arī izvērtējot sabiedrības sniegto viedokli, pieņem lēmumu par bezmaksas emisijas kvotu piešķiršanu Eiropas Savienības emisijas kvotu tirdzniecības sistēmas iekārtu sarakstā iekļautajam operatoram ne vēlāk kā divu mēnešu laikā pēc tam, kad Eiropas Komisija paziņojusi Klimata un enerģētikas ministrijai par Eiropas Komisijas lēmuma pieņemšanu par iekārtu sarakstu vai tā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sabiedrība ar ierobežotu atbildību "Latvijas Vides, ģeoloģijas un meteoroloģijas centrs" katru gadu līdz 30. jūnijam emisijas vienību reģistrā sadala emisijas kvotas pa operatoru kontiem, ievērojot Eiropas Komisijas apstiprināto iekārtu sarakstu, Klimata un enerģētikas ministrijas lēmumus un Eiropas Savienības tieši piemērojamos tiesību aktus emisijas kvotu sadales jomā un emisijas kvotu izsoļu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kārtību, kādā jaunas iekārtas operators sagatavo un iesniedz iesniegumu bezmaksas emisijas kvotu piešķiršanai;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nosacījumus operatoram bez maksas piešķiramo emisijas kvotu apjoma grozīšanai un lēmumu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27</w:t>
            </w:r>
            <w:r w:rsidR="00000000" w:rsidRPr="00000000" w:rsidDel="00000000">
              <w:rPr>
                <w:b w:val="1"/>
                <w:rtl w:val="0"/>
              </w:rPr>
              <w:t xml:space="preserve"> pants. Darbības ar emisijas kvotām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Emisijas kvotas īpašnieks var būt jebkura fiziska vai juridiska persona (turpmāk – persona). Persona, kurai pieder emisijas kvota, drīkst bez ierobežojumiem to pārskaitīt citai personai un veikt citas Eiropas Komisijas 2019. gada 12. marta deleģētajā regulā 2019/1122, ar ko attiecībā uz Savienības reģistra darbību papildina Eiropas Parlamenta un Padomes direktīvu 2003/87/EK, noteiktās darbības ar emisijas kvotām.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Emisijas kvotas derīgums ir atkarīgs no tās izdošanas perioda: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 2013. gada 1. janvāra izdotās emisijas kvotas ir beztermiņa;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32.</w:t>
            </w:r>
            <w:r w:rsidR="00000000" w:rsidRPr="00000000" w:rsidDel="00000000">
              <w:rPr>
                <w:vertAlign w:val="superscript"/>
                <w:rtl w:val="0"/>
              </w:rPr>
              <w:t xml:space="preserve">18</w:t>
            </w:r>
            <w:r w:rsidR="00000000" w:rsidRPr="00000000" w:rsidDel="00000000">
              <w:rPr>
                <w:rtl w:val="0"/>
              </w:rPr>
              <w:t xml:space="preserve">   panta ceturtajā daļā noteikto periodu laikā izdotās emisijas kvotas ir beztermiņa, un tām tiek norādīts, kurā Eiropas Savienības emisijas kvotu tirdzniecības sistēmas 10 gadu periodā tās tikušas izdotas. Šīs emisijas kvotas ir derīgas emisijas kvotu nodošanai par to emisiju apjomu, kas radīts, sākot no minētā perioda pirmā 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Emisijas kvotu nodošanai Latvijā ir derīgas arī emisijas kvotas, kuras izdevusi Eiropas Savienības dalībvalsts kompetentā institūcija vai citas valsts kompetentā institūcija, ja attiecīgās valsts izsniegtās emisijas kvotas ir atzinusi Eiropas Komisija.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Operators, gaisa kuģa operators vai kuģošanas sabiedrība uz kurām attiecas 32.</w:t>
            </w:r>
            <w:r w:rsidR="00000000" w:rsidRPr="00000000" w:rsidDel="00000000">
              <w:rPr>
                <w:vertAlign w:val="superscript"/>
                <w:rtl w:val="0"/>
              </w:rPr>
              <w:t xml:space="preserve">21</w:t>
            </w:r>
            <w:r w:rsidR="00000000" w:rsidRPr="00000000" w:rsidDel="00000000">
              <w:rPr>
                <w:rtl w:val="0"/>
              </w:rPr>
              <w:t xml:space="preserve"> panta pirmā daļa, katru gadu līdz 31. martam ievada emisijas vienību reģistrā datus par iekārtas, gaisa kuģa vai kuģošanas sabiedrības emitēto siltumnīcefekta gāzu apjomu iepriekšējā kalendāra gadā un katru gadu līdz 30. septembrim nodod emisijas kvotas, kas atbilst ievadītajam emisiju datu apjomam, pārskaitot tās no sava konta emisijas vienību reģistrā uz Eiropas Savienības emisijas kvotu dzēšanas kontu un vienlaikus nodrošinot šo emisijas kvotu dzēšanu emisijas vienību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Pienākums nodot emisijas kvotas neattiecas uz oglekļa dioksīda apjomu, kurš ir uztverts un ķīmiski piesaistīts produktā vai kurš ir uztverts un transportēts uz pastāvīgas uzglabāšanas vietu, kurai ir spēkā esoša atļauja saskaņā ar likumā “Par zemes dzīlēm”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Pēc emisijas kvotu īpašnieka pieprasījuma valsts sabiedrība ar ierobežotu atbildību "Latvijas Vides, ģeoloģijas un meteoroloģijas centrs" kā valsts administrators emisijas vienību reģistrā dzēš attiecīgo emisijas kvotu daudzumu.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Latvijas Republika izsola emisijas kvotas, kas nav piešķiramas operatoriem, gaisa kuģu operatoriem un kuģošanas sabiedrībām bez maksas un kas nav ieskaitītas tirgus stabilitātes rezervē.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Latvijas Republika izsola emisijas kvotas, kas aptver šā likuma 2. pielikuma IV. daļas 1. punktā minētās darbības, ja vien tās nav ieskaitītas tirgus stabilitātes rezervē. Emisijas kvotas, kas aptver šā likuma 2. pielikuma IV. daļas 1. punktā minētās darbības, izsola atsevišķi no emisijas kvotām, kas minētas šā panta otrajā 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28</w:t>
            </w:r>
            <w:r w:rsidR="00000000" w:rsidRPr="00000000" w:rsidDel="00000000">
              <w:rPr>
                <w:b w:val="1"/>
                <w:rtl w:val="0"/>
              </w:rPr>
              <w:t xml:space="preserve"> pants. Finanšu līdzekļu izlietojums, kuri gūti no darījumiem ar emisijas kvotām, kas piešķirtas bez maksas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Bez maksas piešķirto emisijas kvotu, kā arī ar emisijas kvotām veikto darbību uzskaiti veic atbilstoši grāmatvedību reglamentējošiem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Operators vai gaisa kuģa operators, kas gūst finanšu līdzekļus no darījumiem ar tam piešķirtajām bezmaksas emisijas kvotām, attiecīgos finanšu līdzekļus izlieto, lai kompensētu iepriekš veiktos vai plānotos siltumnīcefekta gāzu emisiju samazināšanas pasākumus, tai skaitā šādus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savā darbībā izmantotās iekārtas vai tās daļu nomaiņa, lai šajā iekārtā būtu iespējams izmantot atjaunīgos energoresursus, elektroenerģiju vai tādas izejvielas, kas samazina attiecīgā operatora siltumnīcefekta gāzu emisiju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savai darbībai izmantotā gaisa kuģa uzlabošana vai gaisa kuģa nomaiņa ar efektīvāku gaisa kuģi, tai skaitā tādu, kurā iespējams izmantot degvielu, kas ražota no atjaunīgiem energoresursiem;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savā darbībā izmantotās iekārtas vai ēkas energoefektivitātes uzlabošana;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savā darbībā izmantotās siltumapgādes un elektroapgādes sistēmu un galapatērētāju energoefektivitātes uzlabošana, centralizētās siltumapgādes sistēmas paplašināšana un jaunu galapatērētāju pieslēgšana centralizētās siltumapgādes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jaunas atjaunīgus energoresursus izmantojošas iekārtas uzstādīšana un izmantošana, lai samazinātu valsts siltumnīcefekta gāzu emisiju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dabā balstītu risinājumu īstenošana klimata mērķu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Atbilstoši pieprasījumam valsts sabiedrība ar ierobežotu atbildību "Latvijas Vides, ģeoloģijas un meteoroloģijas centrs" sniedz Klimata un enerģētikas ministrijai informāciju par operatora un gaisa kuģa operatora veiktajiem darījumiem ar emisijas kvotām, kas nav šā likuma 32.</w:t>
            </w:r>
            <w:r w:rsidR="00000000" w:rsidRPr="00000000" w:rsidDel="00000000">
              <w:rPr>
                <w:vertAlign w:val="superscript"/>
                <w:rtl w:val="0"/>
              </w:rPr>
              <w:t xml:space="preserve">28</w:t>
            </w:r>
            <w:r w:rsidR="00000000" w:rsidRPr="00000000" w:rsidDel="00000000">
              <w:rPr>
                <w:rtl w:val="0"/>
              </w:rPr>
              <w:t xml:space="preserve"> panta ceturtajā daļā minētā emisijas kvotu nodošana.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Klimata un enerģētikas ministrija šā likuma 32.</w:t>
            </w:r>
            <w:r w:rsidR="00000000" w:rsidRPr="00000000" w:rsidDel="00000000">
              <w:rPr>
                <w:vertAlign w:val="superscript"/>
                <w:rtl w:val="0"/>
              </w:rPr>
              <w:t xml:space="preserve">18</w:t>
            </w:r>
            <w:r w:rsidR="00000000" w:rsidRPr="00000000" w:rsidDel="00000000">
              <w:rPr>
                <w:rtl w:val="0"/>
              </w:rPr>
              <w:t xml:space="preserve"> panta ceturtajā daļā minēto Eiropas Savienības emisijas kvotu tirdzniecības sistēmas 10 gadu periodu piecu gadu ciklu beigās, ņemot vērā operatora un gaisa kuģa operatora sniegto informāciju, pārbauda operatora un gaisa kuģa operatora veiktos siltumnīcefekta gāzu emisiju samazināšanas pasākumus, kuri finansēti no operatora un gaisa kuģa operatora finanšu līdzekļiem, kas gūti no darījumiem ar tiem bez maksas piešķirtajām emisijas kvotām, un šo finanšu līdzekļu izlietojuma atbilstību šā panta otrajā daļā minētajiem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šā panta ceturtajā daļā minētajā pārbaudē konstatē, ka finanšu līdzekļi nav izmantoti atbilstoši šā likuma nosacījumiem, Klimata un enerģētikas ministrija pieņem lēmumu par operatora un gaisa kuģa operatora pienākumu triju gadu laikā veikt šā panta otrajā daļā minētos pasākumus tādā finansiālajā apmērā, kas atbilst attiecīgi gūtajiem ienākumiem no darījumiem ar bez maksas piešķirtajām emisijas kvotām.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šā panta piektajā daļā minētais lēmums netiek izpildīts vai tiek izpildīts daļēji, Klimata un enerģētikas ministrija pieņem lēmumu par operatora un gaisa kuģa operatora pienākumu finanšu līdzekļus, kas gūti no operatora un gaisa kuģa operatora darījumiem ar bez maksas piešķirtajām emisijas kvotām un nav izmantoti atbilstoši šā likuma nosacījumiem, atpakaļnodot un ieskaitīt Valsts kasē atvērtajā valsts pamatbudžeta ieņēmumu kontā atbilstoši valsts budžeta ieņēmumu klasifikācijai. Minētos finanšu līdzekļus izmanto Emisijas kvotu izsolīšanas instrumenta ietvaros atbilstoši Klimata 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Šajā pantā noteiktās prasības par to finanšu līdzekļu izmantošanu, kas gūti no darījumiem, attiecināmas arī uz operatoru un gaisa kuģa operatoru, kurš izstājas no Eiropas Savienības emisijas kvotu tirdzniecības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Ministru kabinets nosaka kārtību, kādā veicams šā panta sestajā daļā minēto neizmantoto finanšu līdzekļu aprēķins.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29</w:t>
            </w:r>
            <w:r w:rsidR="00000000" w:rsidRPr="00000000" w:rsidDel="00000000">
              <w:rPr>
                <w:b w:val="1"/>
                <w:rtl w:val="0"/>
              </w:rPr>
              <w:t xml:space="preserve"> pants. Emisijas vienību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Emisijas vienību reģistrā uzskaita emisijas kvotas, gada emisijas sadales vienības, piesaistes vienības, apsaimniekotās meža zemes elastības vienības, Kioto vienības un vienības Parīzes nolīguma ietvaros, veic to pārskaitījumu, nodošanas, aizstāšanas, atcelšanas un dzēšanas procedūras un reģistrē informāciju par elektroniskajos kontos turēto emisijas kvotu īpašumtiesībām.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valsts kontu, Latvijas operatoru kontu, Latvijas gaisa kuģu operatoru kontu, Latvijas kuģošanas sabiedrības kontu un Latvijas jurisdikcijā esošo emisijas vienību reģistra kontu administrēšanu veic valsts sabiedrība ar ierobežotu atbildību "Latvijas Vides, ģeoloģijas un meteoroloģijas centrs" kā valsts administrators.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kārtību, kādā: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veic darbības emisijas vienību reģistrā, tai skaitā darbības ar emisijas vienību reģistra kontiem, darbības ar emisijas kvotām un Kioto vienībām, un nosaka konta turētāju, konta pilnvaroto pārstāvi vai papildu pilnvaroto pārstāvi;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veic pārraudzību darbībām emisijas vienību reģistrā un piekļuvi emisijas vienību reģistram, kā arī sadarbību ar citām iestādēm uzraudzības un kontroles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sniedz informāciju citām iestādēm un sabiedrībai par darbībām emisijas vienību reģistrā, tai skaitā par veiktajiem pārskaitījumiem;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apstiprina maksu par valsts sabiedrības ar ierobežotu atbildību "Latvijas Vides, ģeoloģijas un meteoroloģijas centrs" kā valsts administratora sniegto pakalpojumu – emisijas vienību reģistrā esošo kontu administrēšanu.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30</w:t>
            </w:r>
            <w:r w:rsidR="00000000" w:rsidRPr="00000000" w:rsidDel="00000000">
              <w:rPr>
                <w:b w:val="1"/>
                <w:rtl w:val="0"/>
              </w:rPr>
              <w:t xml:space="preserve"> pants. Emisijas kvotu nodošanas saistību neizpilde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sabiedrība ar ierobežotu atbildību "Latvijas Vides, ģeoloģijas un meteoroloģijas centrs" katru gadu līdz 10. oktobrim apkopo informāciju par operatoriem, gaisa kuģu operatoriem un kuģošanas sabiedrībām, kuras paredzētajā termiņā nav veikušas šā likuma 32.</w:t>
            </w:r>
            <w:r w:rsidR="00000000" w:rsidRPr="00000000" w:rsidDel="00000000">
              <w:rPr>
                <w:vertAlign w:val="superscript"/>
                <w:rtl w:val="0"/>
              </w:rPr>
              <w:t xml:space="preserve">27</w:t>
            </w:r>
            <w:r w:rsidR="00000000" w:rsidRPr="00000000" w:rsidDel="00000000">
              <w:rPr>
                <w:rtl w:val="0"/>
              </w:rPr>
              <w:t xml:space="preserve">  panta ceturtajā daļā minēto emisijas kvotu nodošanu vai nav nodevušas emisijas kvotas noteiktajā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sabiedrība ar ierobežotu atbildību "Latvijas Vides, ģeoloģijas un meteoroloģijas centrs" katru gadu līdz 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informē Valsts vides dienestu par operatoriem, gaisa kuģu operatoriem vai kuģošanas sabiedrībām, kuras paredzētajā termiņā nav nodevušas emisijas kvotas vai nav nodevušas tās noteiktajā apjomā, kā arī norāda katra operatora, gaisa kuģa operatora vai kuģošanas sabiedrības nenodoto emisijas kvotu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publicē savā tīmekļvietnē to operatoru, gaisa kuģu operatoru vai kuģošanas sabiedrību sarakstu, kuras paredzētajā termiņā nav nodevušas emisijas kvotas vai nav nodevušas tās noteiktajā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Valsts vides dienests pēc šā panta otrajā daļā minētās informācijas saņemšanas konstatē, ka operators, gaisa kuģa operators vai kuģošanas sabiedrība nav veikusi šā likuma 32.</w:t>
            </w:r>
            <w:r w:rsidR="00000000" w:rsidRPr="00000000" w:rsidDel="00000000">
              <w:rPr>
                <w:vertAlign w:val="superscript"/>
                <w:rtl w:val="0"/>
              </w:rPr>
              <w:t xml:space="preserve">27</w:t>
            </w:r>
            <w:r w:rsidR="00000000" w:rsidRPr="00000000" w:rsidDel="00000000">
              <w:rPr>
                <w:rtl w:val="0"/>
              </w:rPr>
              <w:t xml:space="preserve"> panta ceturtajā daļā minēto emisijas kvotu nodošanu paredzētajā termiņā vai nav nodevusi tās noteiktajā apjomā, tas pieņem lēmumu, kurā nosaka operatoram, gaisa kuģa operatoram vai kuģošanas sabiedrībai šādus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nodot tādu emisijas kvotu apjomu, kas nosedz nenodoto emisijas kvotu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veikt maksājumu par šā likuma 32.</w:t>
            </w:r>
            <w:r w:rsidR="00000000" w:rsidRPr="00000000" w:rsidDel="00000000">
              <w:rPr>
                <w:vertAlign w:val="superscript"/>
                <w:rtl w:val="0"/>
              </w:rPr>
              <w:t xml:space="preserve">27</w:t>
            </w:r>
            <w:r w:rsidR="00000000" w:rsidRPr="00000000" w:rsidDel="00000000">
              <w:rPr>
                <w:rtl w:val="0"/>
              </w:rPr>
              <w:t xml:space="preserve"> ceturtajā daļā minēto emisijas kvotu nenodošanu paredzētajā termiņā vai noteiktajā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vides dienests katru gadu līdz 1. septembrim publicē savā tīmekļvietnē šā panta trešās daļas 2. punktā minētā maksājuma likmi par vienu emitēto tonnu oglekļa dioksīda ekvivalenta. Aprēķinot minēto likmi, ievēro šādus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maksājuma bāzes likme ir 100 euro par katru emitēto tonnu oglekļa dioksīda ekvivalenta, par kuru nav veikta emisijas kvotu nodošana;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maksājuma likme tiek palielināta, ņemot vērā Eiropas Savienības Statistikas biroja tīmekļvietnē pieejamo informāciju par Eiropas patēriņa cenu indeksu.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panta trešajā daļā minētais operators, gaisa kuģa operators vai kuģošanas sabiedrība pēc Valsts vides dienesta lēmuma saņemšanas iemaksā šajā pantā noteiktajā kārtībā aprēķināto maksājumu Valsts vides dienesta noteiktajā budžeta kontā līdz nākamā gada 15. februārim. Ja minētajā termiņā maksājums nav veikts vai nav veikts pilnā apmērā, Valsts vides dienestam ir tiesības attiecīgo summu piedzīt.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panta trešajā daļā minēto Valsts vides dienesta lēmumu operators, gaisa kuģa operators un kuģošanas sabiedrība var apstrīdēt Administratīvā procesa likumā noteiktajā kārtībā, iesniedzot attiecīgu iesniegumu Klimata un enerģētikas ministrijā.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31</w:t>
            </w:r>
            <w:r w:rsidR="00000000" w:rsidRPr="00000000" w:rsidDel="00000000">
              <w:rPr>
                <w:b w:val="1"/>
                <w:rtl w:val="0"/>
              </w:rPr>
              <w:t xml:space="preserve"> pants. Ziņojums par Eiropas Savienības emisijas kvotu tirdzniecības sistēmas nosacījumu īstenošanu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sabiedrība ar ierobežotu atbildību "Latvijas Vides, ģeoloģijas un meteoroloģijas centrs" attiecībā uz ziņošanu par Eiropas Savienības emisijas kvotu tirdzniecības sistēmas nosacījumu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koordinē nepieciešamās informācijas apkopošanu ziņojumam par Eiropas Savienības emisijas kvotu tirdzniecības sistēmas ieviešanu un īstenošanu atbilstoši Eiropas Savienības tieši piemērojamiem tiesību aktiem emisijas kvotu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šā panta 1. punktā minēto informāciju, sagatavo ziņojumu, saskaņo to ar Klimata un enerģētikas ministriju, Valsts vides dienestu, Valsts ieņēmumu dienestu, Civilās aviācijas aģentūru un Latvijas nacionālo akreditācijas institūciju un katru gadu līdz 30. jūnijam ievieto Eiropas Vides aģentūras centrālajā datu krātuvē, kā arī publicē savā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32</w:t>
            </w:r>
            <w:r w:rsidR="00000000" w:rsidRPr="00000000" w:rsidDel="00000000">
              <w:rPr>
                <w:b w:val="1"/>
                <w:rtl w:val="0"/>
              </w:rPr>
              <w:t xml:space="preserve"> pants. Sabiedrības līdzdalība Eiropas Savienības emisijas kvotu tirdzniecības sistēmas darbību monitoringā un ziņošanā un bezmaksas emisijas kvotu sadalē</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Pirms siltumnīcefekta gāzu emisijas atļaujas izsniegšanas Valsts vides dienests tīmekļvietnes adresi, kurā pieejams iesniegums siltumnīcefekta gāzu emisijas atļaujas saņemšanai vai grozīšanai, elektroniski nosūta attiecīgajai pašvaldībai, Klimata un enerģētikas ministrijai un valsts sabiedrībai ar ierobežotu atbildību "Latvijas Vides, ģeoloģijas un meteoroloģijas centrs" kā valsts administratoram un izskata to iesniegtos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vides dienests nodrošina, ka tā rīcībā esošā informācija ir pieejama sabiedrībai. Informācija ir nepieciešama līdzdalībai lēmuma pieņemšanā, kas attiecas uz siltumnīcefekta gāzu emisijas atļaujas izsniegšanu, izsniegtās siltumnīcefekta gāzu emisijas atļaujas nosacījumiem un informāciju par monitoringa un kontroles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iesniegums siltumnīcefekta gāzu emisijas atļaujas saņemšanai vai grozīšanai vai siltumnīcefekta gāzu emisijas atļauja ietver informāciju, kas saskaņā ar normatīvajiem aktiem par informācijas atklātību ir klasificējama kā ierobežotas pieejamības informācija, Valsts vides dienests attiecīgo informāciju nepublicē. Šis noteikums neattiecas uz informāciju par siltumnīcefekta gāzu emisiju.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Sabiedrībai ir pieejama informācija par operatora un gaisa kuģa operatora Eiropas Savienības emisijas kvotu tirdzniecības sistēmas darbībās radītajām siltumnīcefekta gāzu emisijām. Ikgadējais darbības līmeņa ziņojums ir pieejams kontroles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Iekārtu saraksts un Klimata un enerģētikas ministrijas lēmumi un lēmumu projekti par bezmaksas emisijas kvotu piešķiršanu vai emisijas kvotu piešķiršanas grozīšanu operatoriem un gaisa kuģu operatoriem ir pieejami sabiedrībai Klimata un enerģētikas ministrijas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Lēmumi par bezmaksas emisijas kvotu piešķiršanu gaisa kuģu operatoriem tiek publicēti arī Civilās aviācijas aģentūras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Klimata un enerģētikas ministrija noskaidro sabiedrības viedokli par izstrādāto bezmaksas emisijas kvotu sadales plāna projektu un lēmuma par emisijas kvotu piešķiršanu projektu, dodot iespēju iesniegt priekšlikumus ne mazāk kā 30 dienas pēc attiecīgā projekta publicēšanas Klimata un enerģētikas ministrijas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Sabiedrībai ir pieejami siltumnīcefekta gāzu emisijas atļauju nosacījumi, kā arī informācija par monitoringa un pārbaudes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33</w:t>
            </w:r>
            <w:r w:rsidR="00000000" w:rsidRPr="00000000" w:rsidDel="00000000">
              <w:rPr>
                <w:rtl w:val="0"/>
              </w:rPr>
              <w:t xml:space="preserve"> pants. Siltumnīcefekta gāzu emisijas atļaujas, lēmuma saistībā ar siltumnīcefekta gāzu emisijas atļauju un ziņojumu apstrīdēšana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vides dienesta pieņemto lēmumu attiecībā uz siltumnīcefekta gāzu emisijas atļauju, tās grozījumiem un informācijas klasificēšanu persona, kuru šis lēmums var ietekmēt, var apstrīdēt Administratīvā procesa likumā noteiktajā kārtībā, iesniedzot attiecīgu iesniegumu Enerģētikas un vides aģentūrā.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Ikviena persona var vērsties ar iesniegumu Enerģētikas un vides aģentūrā arī tad, ja netiek ievērotas normatīvajos aktos noteiktās prasības attiecībā uz sabiedrības līdzdalības tiesībām vai tiesībām uz vides informāciju. Iesniegumu var iesniegt visā lēmuma pieņemšanas procesa laikā vai mēneša laikā no Valsts vides dienesta lēmuma spēkā stāšanās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vides dienesta lēmumu attiecībā uz operatora iesniegto ikgadējo emisiju ziņojumu vai ikgadējo darbības līmeņa ziņojumu var apstrīdēt Administratīvā procesa likumā noteiktajā kārtībā, iesniedzot attiecīgu iesniegumu Enerģētikas un vides aģentūrā.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Civilās aviācijas aģentūras lēmumu attiecībā uz gaisa kuģa operatora iesniegto ikgadējo emisiju ziņojumu var apstrīdēt Administratīvā procesa likumā noteiktajā kārtībā, iesniedzot attiecīgu iesniegumu Satiksmes ministrijā.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Enerģētikas un vides aģentūra biroja un Satiksmes ministrijas pieņemto lēmumu var pārsūdzēt tiesā Administratīvā procesa likumā noteiktajā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panta pirmajā, trešajā un ceturtajā daļā minēto lēmumu apstrīdēšana un pārsūdzēšana neaptur šo lēmumu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34</w:t>
            </w:r>
            <w:r w:rsidR="00000000" w:rsidRPr="00000000" w:rsidDel="00000000">
              <w:rPr>
                <w:b w:val="1"/>
                <w:rtl w:val="0"/>
              </w:rPr>
              <w:t xml:space="preserve"> pants. Civilās aviācijas aģentūras papildu darbības attiecībā uz gaisa kuģu operatoriem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gaisa kuģa operators nepilda šajā likumā un uz tā pamata izdotajos normatīvajos aktos noteiktos pienākumus, Civilās aviācijas aģentūra var iesniegt Eiropas Komisijai vai Satiksmes ministrijai, ja gaisa kuģa operatoram ir Satiksmes ministrijas izsniegta darbības licence, lūgumu pieņemt lēmumu par attiecīgā gaisa kuģa operatora darbības aizliegumu. Gadījumos, kad Eiropas Komisija ir pieņēmusi lēmumu pēc Latvijas Republikas vai kādas citas Eiropas Savienības dalībvalsts lūguma, Civilās aviācijas aģentūra informē Eiropas Komisiju par visiem pasākumiem, kas veikti, lai izpildītu šādu lēmumu.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35</w:t>
            </w:r>
            <w:r w:rsidR="00000000" w:rsidRPr="00000000" w:rsidDel="00000000">
              <w:rPr>
                <w:b w:val="1"/>
                <w:rtl w:val="0"/>
              </w:rPr>
              <w:t xml:space="preserve"> pants. Papildu sankcijas kuģošanas sabiedrībām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kuģošanas sabiedrība divus vai vairākus gadus pēc kārtas nav veikusi šā likuma 32.</w:t>
            </w:r>
            <w:r w:rsidR="00000000" w:rsidRPr="00000000" w:rsidDel="00000000">
              <w:rPr>
                <w:vertAlign w:val="superscript"/>
                <w:rtl w:val="0"/>
              </w:rPr>
              <w:t xml:space="preserve">27</w:t>
            </w:r>
            <w:r w:rsidR="00000000" w:rsidRPr="00000000" w:rsidDel="00000000">
              <w:rPr>
                <w:rtl w:val="0"/>
              </w:rPr>
              <w:t xml:space="preserve"> panta ceturtajā daļā minēto emisijas kvotu nodošanu paredzētajā termiņā un ar šā likuma 32.</w:t>
            </w:r>
            <w:r w:rsidR="00000000" w:rsidRPr="00000000" w:rsidDel="00000000">
              <w:rPr>
                <w:vertAlign w:val="superscript"/>
                <w:rtl w:val="0"/>
              </w:rPr>
              <w:t xml:space="preserve">30</w:t>
            </w:r>
            <w:r w:rsidR="00000000" w:rsidRPr="00000000" w:rsidDel="00000000">
              <w:rPr>
                <w:rtl w:val="0"/>
              </w:rPr>
              <w:t xml:space="preserve"> panta otrajā, trešajā un ceturtajā daļā paredzētajiem izpildes pasākumiem nav izdevies panākt šo pienākumu izpildi, Valsts vides dienests pēc tam, kad devis kuģošanas sabiedrībai iespēju sniegt paskaidrojumus, var pieņemt lēmumu par kuģošanas sabiedrības kuģu izraidīšanu no Latvijas ostas vai enkurvietas līdz brīdim, kad kuģošanas sabiedrība ir veikusi šā likuma 32.</w:t>
            </w:r>
            <w:r w:rsidR="00000000" w:rsidRPr="00000000" w:rsidDel="00000000">
              <w:rPr>
                <w:vertAlign w:val="superscript"/>
                <w:rtl w:val="0"/>
              </w:rPr>
              <w:t xml:space="preserve">27</w:t>
            </w:r>
            <w:r w:rsidR="00000000" w:rsidRPr="00000000" w:rsidDel="00000000">
              <w:rPr>
                <w:rtl w:val="0"/>
              </w:rPr>
              <w:t xml:space="preserve"> panta ceturtajā daļā minēto emisijas kvotu nodošanu. Par pieņemto lēmumu Valsts vides dienests vienas darbdienas laikā nosūta paziņojumu Nacionālo bruņoto spēku Jūras spēku Krasta apsardzes dienestam, valsts sabiedrības ar ierobežotu atbildību "Latvijas Jūras administrācija" Kuģošanas drošības inspekcijai (turpmāk – Kuģošanas drošības inspekcija), Eiropas Komisijai, Eiropas Jūras drošības aģentūrai, citām Eiropas Savienības dalībvalstīm un attiecīgā kuģa karoga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kuģis izraidīts no Latvijas ostas vai enkurvietas vai citas Eiropas Savienības dalībvalsts ostas vai enkurvietas par siltumnīcefektu izraisošo gāzu emisijas kvotu nodošanas prasību neievērošanu, kuģim aizliegts ienākt Latvijas ostās un enkurvietās. Lēmuma par kuģu izraidīšanu un kuģu aizturēšanu izpildi nodrošina Nacionālo bruņoto spēku Jūras spēku vienības, kas pilda krasta apsardzes funkcijas, Ministru kabineta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kuģošanas sabiedrība, kura pārvalda kuģus ar Latvijas karogu un kuras kuģi ienāk vai atrodas kādā no Latvijas ostām, divus vai vairākus gadus pēc kārtas nav veikusi šā likuma 32.</w:t>
            </w:r>
            <w:r w:rsidR="00000000" w:rsidRPr="00000000" w:rsidDel="00000000">
              <w:rPr>
                <w:vertAlign w:val="superscript"/>
                <w:rtl w:val="0"/>
              </w:rPr>
              <w:t xml:space="preserve">27</w:t>
            </w:r>
            <w:r w:rsidR="00000000" w:rsidRPr="00000000" w:rsidDel="00000000">
              <w:rPr>
                <w:rtl w:val="0"/>
              </w:rPr>
              <w:t xml:space="preserve"> panta ceturtajā daļā minēto emisijas kvotu nodošanu paredzētajā termiņā un ar šā likuma 32.</w:t>
            </w:r>
            <w:r w:rsidR="00000000" w:rsidRPr="00000000" w:rsidDel="00000000">
              <w:rPr>
                <w:vertAlign w:val="superscript"/>
                <w:rtl w:val="0"/>
              </w:rPr>
              <w:t xml:space="preserve">30</w:t>
            </w:r>
            <w:r w:rsidR="00000000" w:rsidRPr="00000000" w:rsidDel="00000000">
              <w:rPr>
                <w:rtl w:val="0"/>
              </w:rPr>
              <w:t xml:space="preserve"> panta otrajā, trešajā un ceturtajā daļā paredzētajiem izpildes pasākumiem nav izdevies panākt šo pienākumu izpildi, Valsts vides dienests pēc tam, kad devis kuģošanas sabiedrībai iespēju iesniegt paskaidrojumus, un pēc saskaņošanas ar Kuģošanas drošības inspekciju var pieņemt lēmumu par kuģa aizturēšanu līdz brīdim, kad kuģošanas sabiedrība ir veikusi šā likuma 32.</w:t>
            </w:r>
            <w:r w:rsidR="00000000" w:rsidRPr="00000000" w:rsidDel="00000000">
              <w:rPr>
                <w:vertAlign w:val="superscript"/>
                <w:rtl w:val="0"/>
              </w:rPr>
              <w:t xml:space="preserve">27</w:t>
            </w:r>
            <w:r w:rsidR="00000000" w:rsidRPr="00000000" w:rsidDel="00000000">
              <w:rPr>
                <w:rtl w:val="0"/>
              </w:rPr>
              <w:t xml:space="preserve">  panta ceturtajā daļā minēto emisijas kvotu nodošanu. Par pieņemto lēmumu Valsts vides dienests vienas darbdienas laikā paziņo Kuģošanas drošības inspekcijai, lūdzot izdot karoga valsts kuģa aizturēšanas rīkojumu līdz brīdim, kad kuģošanas sabiedrība ir izpildījusi kvotu nodošanu. Par pieņemto karoga valsts kuģa aizturēšanas rīkojumu Kuģošanas drošības inspekcija vienas darbdienas laikā paziņo kuģa kapteinim un tā kuģošanas sabiedrībai, Valsts vides dienestam, Nacionālo bruņoto spēku Jūras spēku Krasta apsardzes dienestam, Eiropas Komisijai, Eiropas Jūras drošības aģentūrai un citām Eiropas Savienības dalībvalstīm.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Šajā pantā minētie noteikumi neietekmē starptautisko jūrniecības noteikumu izpildi par briesmās nonākušiem kuģiem.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Valsts vides dienesta lēmumu par kuģa izraidīšanu no Latvijas ostas vai enkurvietas un lēmumu par kuģa aizturēšanu kuģošanas sabiedrība var apstrīdēt Administratīvā procesa likumā noteiktajā kārtībā, iesniedzot attiecīgu iesniegumu Klimata un enerģētikas ministrijā.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36</w:t>
            </w:r>
            <w:r w:rsidR="00000000" w:rsidRPr="00000000" w:rsidDel="00000000">
              <w:rPr>
                <w:b w:val="1"/>
                <w:rtl w:val="0"/>
              </w:rPr>
              <w:t xml:space="preserve"> pants. Starptautiskās Civilās aviācijas organizācijas globālā tirgus pasākuma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Gaisa kuģu operatori, kas atbilst Eiropas Komisijas 2019. gada 18. jūlija deleģētās regulas 2019/1603, ar ko attiecībā uz pasākumiem, kurus Starptautiskā Civilās aviācijas organizācija noteikusi aviācijas emisiju monitoringa, ziņošanas un verifikācijas nolūkā, lai īstenotu globālu tirgus pasākumu, papildina Eiropas Parlamenta un Padomes direktīvu 2003/87/EK (turpmāk – regula 2019/1603), 1. panta nosacījumiem, katru gadu līdz 15. martam atbilstoši regulas 2019/1603 prasībām veic monitoringu, verifikāciju un ziņo par emisijām, kas rodas regulas 2019/1603 2. pantā noteiktajos lidojumos, ieskaitot lidojumus, kas tiek veikti starp lidlaukiem, kuri atrodas divās dažādās trešajās valstīs.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minēto verificēto ziņojumu gaisa kuģa operators iesniedz Civilās aviācijas aģentūrai izvērtēšanai un lēmuma pieņemšanai par ziņojuma apstiprināšanu vai noraidīšanu.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kārtību, kādā nodrošināma darbība starptautiskās aviācijas oglekļa dioksīda kompensēšanas un samazināšanas shēmā.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37</w:t>
            </w:r>
            <w:r w:rsidR="00000000" w:rsidRPr="00000000" w:rsidDel="00000000">
              <w:rPr>
                <w:b w:val="1"/>
                <w:rtl w:val="0"/>
              </w:rPr>
              <w:t xml:space="preserve"> pants. Kompetentā iestāde oglekļa ievedkorekcijas mehānisma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ieņēmumu dienests ir kompetentā iestāde regulas 2023/956 11. panta 1. punkta izpratnē.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ieņēmumu dienests uzliek regulas 2023/956 26. pantā un regulas 2023/1773 16. pantā noteiktos maksājumus.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Regulas 2023/956 26. pantā paredzētās likmes aprēķins tiek veikts atbilstoši šā likuma 25. panta ceturtajai daļai.".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grozījumiem likumā "Par piesārņojumu" daļēji tiek pārņemtas arī tās normas, kas bija paredzētas ar jauno likumprojektu "Klimata likums" (Nr.718/Lp14), kura virzība Saeimā ir apturēta, lūdzam atbilstoši precizēt grozītā likuma "Par piesārņojumu" 32.</w:t>
            </w:r>
            <w:r w:rsidR="00000000" w:rsidRPr="00000000" w:rsidDel="00000000">
              <w:rPr>
                <w:vertAlign w:val="superscript"/>
                <w:rtl w:val="0"/>
              </w:rPr>
              <w:t xml:space="preserve">37</w:t>
            </w:r>
            <w:r w:rsidR="00000000" w:rsidRPr="00000000" w:rsidDel="00000000">
              <w:rPr>
                <w:rtl w:val="0"/>
              </w:rPr>
              <w:t xml:space="preserve"> panta redakciju, precizējot arī atbilstošās atsauces uz šo 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37</w:t>
            </w:r>
            <w:r w:rsidR="00000000" w:rsidRPr="00000000" w:rsidDel="00000000">
              <w:rPr>
                <w:rtl w:val="0"/>
              </w:rPr>
              <w:t xml:space="preserve"> pants. Kompetentā iestāde oglekļa ievedkorekcijas mehānisma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ieņēmumu dienests ir kompetentā iestāde regulas 2023/956 11. panta 1.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ieņēmumu dienests regulas 2023/956 26. pantā un regulas 2023/1773 16. pantā noteiktos maksājumus uzliek, izdodot administratīvo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Regulas 2023/956 26. pantā paredzētās likmes aprēķins tiek veikts atbilstoši šā likuma 32.</w:t>
            </w:r>
            <w:r w:rsidR="00000000" w:rsidRPr="00000000" w:rsidDel="00000000">
              <w:rPr>
                <w:vertAlign w:val="superscript"/>
                <w:rtl w:val="0"/>
              </w:rPr>
              <w:t xml:space="preserve">30</w:t>
            </w:r>
            <w:r w:rsidR="00000000" w:rsidRPr="00000000" w:rsidDel="00000000">
              <w:rPr>
                <w:rtl w:val="0"/>
              </w:rPr>
              <w:t xml:space="preserve"> panta ceturtajai 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par likumprojekta "Grozījumi likumā "Par piesārņojumu"" jaunā 32.</w:t>
            </w:r>
            <w:r w:rsidR="00000000" w:rsidRPr="00000000" w:rsidDel="00000000">
              <w:rPr>
                <w:vertAlign w:val="superscript"/>
                <w:rtl w:val="0"/>
              </w:rPr>
              <w:t xml:space="preserve">37</w:t>
            </w:r>
            <w:r w:rsidR="00000000" w:rsidRPr="00000000" w:rsidDel="00000000">
              <w:rPr>
                <w:rtl w:val="0"/>
              </w:rPr>
              <w:t xml:space="preserve"> panta saturu, it īpaši skaidrojot (pamatojot), kāpēc tieši Valsts ieņēmumu dienests ir noteikts par kompetento iestādi oglekļa ievedkorekcijas mehānisma ietvaros, ka arī skaidrojot panta otrajā daļā minēto maksājumu būtību un piemērošanas procedūras.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anotācijā sniegto skaidrojumu, ka šajā likumprojektā ir pārlikta daļa no likumprojekta “Klimata likums” (21-TA-62; 718/Lp14) iekļautā regulējuma attiecībā uz Eiropas Savienības emisijas kvotu tirdzniecības sistēmas (ETS) un tās paplašinājuma, Eiropas Savienības emisijas kvotu tirdzniecības sistēmas ēku, transporta un papildu sektoros (ETS2) darbību, jo likumprojekta “Klimata likums” (21-TA-62; 718/Lp14) izskatīšana Saeimā ir būtiski ieilgusi, tādējādi radot risku soda naudu uzlikšanai no EK puses ierosināto pārkāpumu procedūru dēļ, kā arī radot administratīvus šķēršļus ETS operatoriem un sarežģījot ETS administrēšanu visām iesaistītajām pusēm, lūdzam skaidrot, kā piedāvājums ar normu iekļaušanu šajā likumprojektā risinās situāciju, ievērojot, ka MK protokollēmuma projekta 4.punkts paredz lūgt Saeimai šo likumprojektu izskatīt vienlaikus ar likumprojektu "Klimata likums" (718/Lp14).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arī skaidrot, kā plānots nodrošināt, lai vienlaikus divos likumos nestātos spēkā vienlīdzīgas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3.sadaļā sniegto informāciju, ievērojot, ka ir iestājies 2025.gads, attiecīgi kā kārtējais gads jānorāda 2025.gads un jāprecizē turpmākie gadi, kā arī, ievērojot valdības uzstādījumus par mazu un efektīvu valsts pārvaldi, lūdzam pārskatīt un precizēt anotācijā sniegto informāciju par divu jaunu amata vietu izveidi.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panta pirmajā 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3.</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emisijas kvota — atļauja noteiktā laikposmā emitēt vienu tonnu oglekļa dioksīda vai noteiktu daudzumu citas siltumnīcefekta gāzes, izteiktu oglekļa dioksīda ekvivalentos, ņemot vērā attiecīgās siltumnīcefekta gāzes globālās sasilšanas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3.</w:t>
            </w:r>
            <w:r w:rsidR="00000000" w:rsidRPr="00000000" w:rsidDel="00000000">
              <w:rPr>
                <w:vertAlign w:val="superscript"/>
                <w:rtl w:val="0"/>
              </w:rPr>
              <w:t xml:space="preserve">2</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2</w:t>
            </w:r>
            <w:r w:rsidR="00000000" w:rsidRPr="00000000" w:rsidDel="00000000">
              <w:rPr>
                <w:rtl w:val="0"/>
              </w:rPr>
              <w:t xml:space="preserve">) gaisa kuģa operators — fiziska vai juridiska persona, kas veic gaisa pārvadājumus un ekspluatē gaisa kuģi laikā, kad tas veic šā likuma 2. pielikuma II. daļā noteikto aviācijas darbību, vai arī, ja šī persona nav zināma vai gaisa kuģa īpašnieks to nav norādījis, – gaisa kuģa īpašnieks;";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3.</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3</w:t>
            </w:r>
            <w:r w:rsidR="00000000" w:rsidRPr="00000000" w:rsidDel="00000000">
              <w:rPr>
                <w:rtl w:val="0"/>
              </w:rPr>
              <w:t xml:space="preserve">) komerciāls gaisa transporta operators — operators, kas par atlīdzību sniedz regulārus vai neregulārus gaisa transporta pakalpojumus, veicot pasažieru, kravas vai pasta sūtījumu pārvadājumus;";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3.</w:t>
            </w:r>
            <w:r w:rsidR="00000000" w:rsidRPr="00000000" w:rsidDel="00000000">
              <w:rPr>
                <w:vertAlign w:val="superscript"/>
                <w:rtl w:val="0"/>
              </w:rPr>
              <w:t xml:space="preserve">4</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4</w:t>
            </w:r>
            <w:r w:rsidR="00000000" w:rsidRPr="00000000" w:rsidDel="00000000">
              <w:rPr>
                <w:rtl w:val="0"/>
              </w:rPr>
              <w:t xml:space="preserve">) emisijas kvotu izsolīšana — emisijas kvotu realizēšana primārajā tirgū atbilstoši Eiropas Komisijas 2023. gada 17. oktobra deleģētajai regulai 2023/2830, ar ko papildina Eiropas Parlamenta un Padomes direktīvu 2003/87/EK, nosakot noteikumus par siltumnīcefekta gāzu emisijas kvotu izsolīšanas laika grafiku, administrēšanu un citiem aspektiem;";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3.</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3.</w:t>
            </w:r>
            <w:r w:rsidR="00000000" w:rsidRPr="00000000" w:rsidDel="00000000">
              <w:rPr>
                <w:vertAlign w:val="superscript"/>
                <w:rtl w:val="0"/>
              </w:rPr>
              <w:t xml:space="preserve">6</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6</w:t>
            </w:r>
            <w:r w:rsidR="00000000" w:rsidRPr="00000000" w:rsidDel="00000000">
              <w:rPr>
                <w:rtl w:val="0"/>
              </w:rPr>
              <w:t xml:space="preserve">) kuģošanas sabiedrība — kuģa īpašnieks vai jebkura cita organizācija vai persona (piemēram, vadītājs vai berbouta fraktētājs), kas atbildību par kuģa ekspluatāciju pārņēmusi no kuģa īpašnieka un, uzņemdamās šādu atbildību, ir piekritusi pārņemt visus pienākumus un atbildību, ko uzliek Drošas kuģu ekspluatācijas un piesārņojuma novēršanas vadības starptautiskais kodekss, kas izklāstīts Eiropas Parlamenta un Padomes 2006. gada 15. februāra regulas (EK) Nr. 336/2006 par Starptautiskā drošības vadības kodeksa īstenošanu Kopienā un Padomes regulas (EK) Nr. 3051/95 atcelšanu I pielikumā;";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10.</w:t>
            </w:r>
            <w:r w:rsidR="00000000" w:rsidRPr="00000000" w:rsidDel="00000000">
              <w:rPr>
                <w:sz w:val="20"/>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siltumnīcefekta gāzes — oglekļa dioksīds (CO2), metāns (CH4), vienvērtīgā slāpekļa oksīds (N2O), fluorogļūdeņraži (HFC), perfluorogļūdeņraži (PFC), sēra heksafluorīds (SF6), slāpekļa trifluorīds (NF3);";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10.</w:t>
            </w:r>
            <w:r w:rsidR="00000000" w:rsidRPr="00000000" w:rsidDel="00000000">
              <w:rPr>
                <w:sz w:val="20"/>
                <w:vertAlign w:val="superscript"/>
                <w:rtl w:val="0"/>
              </w:rPr>
              <w:t xml:space="preserve">2 </w:t>
            </w:r>
            <w:r w:rsidR="00000000" w:rsidRPr="00000000" w:rsidDel="00000000">
              <w:rPr>
                <w:rtl w:val="0"/>
              </w:rPr>
              <w:t xml:space="preserve">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2</w:t>
            </w:r>
            <w:r w:rsidR="00000000" w:rsidRPr="00000000" w:rsidDel="00000000">
              <w:rPr>
                <w:rtl w:val="0"/>
              </w:rPr>
              <w:t xml:space="preserve">) siltumnīcefekta gāzu emisijas — siltumnīcefekta gāzu izplūde no šā likuma 2. un 4. pielikuma I daļā minētajām darbībām un avotiem;";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19.</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 Eiropas Savienības emisijas kvotu tirdzniecības sistēmas darbības – operatora, degvielas un kurināmā operatora, kuģošanas sabiedrība vai gaisa kuģa operatora veiktās šā likuma  2. pielikuma I., II. un III. daļā minētās darbības un šā 2. pielikuma IV. daļas 1. punktā minētajām darbībām degvielas un kurināmā patēriņam;";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19.</w:t>
            </w:r>
            <w:r w:rsidR="00000000" w:rsidRPr="00000000" w:rsidDel="00000000">
              <w:rPr>
                <w:vertAlign w:val="superscript"/>
                <w:rtl w:val="0"/>
              </w:rPr>
              <w:t xml:space="preserve">2 </w:t>
            </w:r>
            <w:r w:rsidR="00000000" w:rsidRPr="00000000" w:rsidDel="00000000">
              <w:rPr>
                <w:rtl w:val="0"/>
              </w:rPr>
              <w:t xml:space="preserve">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2</w:t>
            </w:r>
            <w:r w:rsidR="00000000" w:rsidRPr="00000000" w:rsidDel="00000000">
              <w:rPr>
                <w:rtl w:val="0"/>
              </w:rPr>
              <w:t xml:space="preserve">) siltumnīcefekta gāzu emisijas atļauja – administratīvs akts, kas atļauj veikt kādu no šā likuma 2. pielikuma I daļas minētajām darbībām vai nodot degvielu vai kurināmo patēriņam šā likuma 2. pielikuma IV. daļas 1. punktā minētajām darbībām ar nosacījumu, ka darbības veicējs vai tā daļa funkcionē atbilstoši vides aizsardzību un nodokļus regulējošos normatīvajos aktos un šajā administratīvajā aktā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19.</w:t>
            </w:r>
            <w:r w:rsidR="00000000" w:rsidRPr="00000000" w:rsidDel="00000000">
              <w:rPr>
                <w:vertAlign w:val="superscript"/>
                <w:rtl w:val="0"/>
              </w:rPr>
              <w:t xml:space="preserve">3 </w:t>
            </w:r>
            <w:r w:rsidR="00000000" w:rsidRPr="00000000" w:rsidDel="00000000">
              <w:rPr>
                <w:rtl w:val="0"/>
              </w:rPr>
              <w:t xml:space="preserve">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3</w:t>
            </w:r>
            <w:r w:rsidR="00000000" w:rsidRPr="00000000" w:rsidDel="00000000">
              <w:rPr>
                <w:rtl w:val="0"/>
              </w:rPr>
              <w:t xml:space="preserve">) degvielas un kurināmā operators – jebkura fiziska vai juridiska persona (izņemot degvielas un kurināmā galapatērētājus), kas atbilst vismaz vienam no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ir saņēmusi speciālo atļauju (licenci) darbībām ar naftas produktiem vai dabasgāzi vai maksā akcīzes nodokli par naftas produktiem vai dabasgāzi, kas tiek izmantota par degvielu vai kurināmo, vai par citiem produktiem, kas tiek realizēti vai paredzēti realizācijai, izmantoti vai paredzēti izmantošanai par degvielu vai kurināmo šā likuma 2. pielikuma IV. daļas 1. punktā minētajām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realizē patēriņam Latvijā ogles vai cita veida produktus, kas tiek izmantoti par degvielu vai kurināmo un nav apliekami ar akcīzes nodokli saskaņā ar likuma "Par akcīzes nodokli" 5. panta ceturto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19.</w:t>
            </w:r>
            <w:r w:rsidR="00000000" w:rsidRPr="00000000" w:rsidDel="00000000">
              <w:rPr>
                <w:vertAlign w:val="superscript"/>
                <w:rtl w:val="0"/>
              </w:rPr>
              <w:t xml:space="preserve">4</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4</w:t>
            </w:r>
            <w:r w:rsidR="00000000" w:rsidRPr="00000000" w:rsidDel="00000000">
              <w:rPr>
                <w:rtl w:val="0"/>
              </w:rPr>
              <w:t xml:space="preserve">) nodošana patēriņam – definēta likuma "Par akcīzes nodokli" 2. panta 1.3 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19.</w:t>
            </w:r>
            <w:r w:rsidR="00000000" w:rsidRPr="00000000" w:rsidDel="00000000">
              <w:rPr>
                <w:vertAlign w:val="superscript"/>
                <w:rtl w:val="0"/>
              </w:rPr>
              <w:t xml:space="preserve">5</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5</w:t>
            </w:r>
            <w:r w:rsidR="00000000" w:rsidRPr="00000000" w:rsidDel="00000000">
              <w:rPr>
                <w:rtl w:val="0"/>
              </w:rPr>
              <w:t xml:space="preserve">) degviela – naftas izcelsmes degviela (ieskaitot maisījumus ar biodegvielu) vai cita šķidra vai gāzveida viela, ko var izmantot par transporta enerģiju;";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19.</w:t>
            </w:r>
            <w:r w:rsidR="00000000" w:rsidRPr="00000000" w:rsidDel="00000000">
              <w:rPr>
                <w:vertAlign w:val="superscript"/>
                <w:rtl w:val="0"/>
              </w:rPr>
              <w:t xml:space="preserve">6</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6</w:t>
            </w:r>
            <w:r w:rsidR="00000000" w:rsidRPr="00000000" w:rsidDel="00000000">
              <w:rPr>
                <w:rtl w:val="0"/>
              </w:rPr>
              <w:t xml:space="preserve">) verificētājs – tiesību subjekts Komisijas 2018. gada 19. decembra īstenošanas regulas (ES) 2018/2067 par datu verifikāciju un verificētāju akreditāciju saskaņā ar Eiropas Parlamenta un Padomes direktīvu 2003/87/EK 3. panta 3. punkta un jūras transporta radīto siltumnīcefekta gāzu emisiju verifikācijai Eiropas Parlamenta un Padomes 2015. gada 29. aprīļa regulas (ES) 2015/575 par jūras transporta radīto siltumnīcefekta gāzu emisiju monitoringu, ziņošanu un verifikāciju un ar ko groza Direktīvu 2009/16/EK 3. panta f)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19.</w:t>
            </w:r>
            <w:r w:rsidR="00000000" w:rsidRPr="00000000" w:rsidDel="00000000">
              <w:rPr>
                <w:vertAlign w:val="superscript"/>
                <w:rtl w:val="0"/>
              </w:rPr>
              <w:t xml:space="preserve">7</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7</w:t>
            </w:r>
            <w:r w:rsidR="00000000" w:rsidRPr="00000000" w:rsidDel="00000000">
              <w:rPr>
                <w:rtl w:val="0"/>
              </w:rPr>
              <w:t xml:space="preserve">) aviācijas ietekme, kas nav oglekļa dioksīda ietekme – ietekme uz klimatu, ko rada degvielas sadegšanā emitētie slāpekļa oksīdi, kvēpu daļiņas un oksidēti sēra savienojumi, un ietekme, ko rada ūdens tvaiks, tostarp kondensācijas takas, ko emitē gaisa kuģis, kurš veic kādu no šā likuma 2. pielikuma II. daļā minētajām aviācijas darbībām;";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19.</w:t>
            </w:r>
            <w:r w:rsidR="00000000" w:rsidRPr="00000000" w:rsidDel="00000000">
              <w:rPr>
                <w:vertAlign w:val="superscript"/>
                <w:rtl w:val="0"/>
              </w:rPr>
              <w:t xml:space="preserve">8</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8</w:t>
            </w:r>
            <w:r w:rsidR="00000000" w:rsidRPr="00000000" w:rsidDel="00000000">
              <w:rPr>
                <w:rtl w:val="0"/>
              </w:rPr>
              <w:t xml:space="preserve">) piestāšanas osta – osta, kurā kuģis ienāk, lai iekrautu vai izkrautu kravu vai uzņemtu vai izsēdinātu pasažierus, vai osta, kurā ārzonas kuģis piestāj, lai nomainītu komandu. Tas neietver piestāšanu vienīgi ar mērķi uzpildīt degvielu, papildināt krājumus, mainīt apkalpi kuģiem, kas nav ārzonas kuģi, ieiet dokā, lai veiktu remontu kuģim un (vai) iekārtām, piestāšanu ostā tāpēc, ka kuģim ir nepieciešama palīdzība vai tas ir briesmās, kravas pārkraušanu no kuģa uz kuģi ārpus ostas, piestāšanu ar vienīgo mērķi patverties no nelabvēlīgiem laikapstākļiem, piestāšanu saistībā ar meklēšanas un glābšanas darbībām un konteinerkuģu piestāšanu blakus esošā konteineru pārkraušanas ostā, kas ir iekļauta īstenošanas aktā, kuru sarakstu Eiropas Komisija publicē un atjaunina ik pēc diviem gadiem;";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19.</w:t>
            </w:r>
            <w:r w:rsidR="00000000" w:rsidRPr="00000000" w:rsidDel="00000000">
              <w:rPr>
                <w:vertAlign w:val="superscript"/>
                <w:rtl w:val="0"/>
              </w:rPr>
              <w:t xml:space="preserve">9</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9</w:t>
            </w:r>
            <w:r w:rsidR="00000000" w:rsidRPr="00000000" w:rsidDel="00000000">
              <w:rPr>
                <w:rtl w:val="0"/>
              </w:rPr>
              <w:t xml:space="preserve">) reiss – reiss, Eiropas Parlamenta un Padomes 2015. gada 29. aprīļa regulas (ES) 2015/757 par jūras transporta oglekļa dioksīda emisiju monitoringu, ziņošanu un verifikāciju un ar ko groza direktīvu 2009/16/EK, 3. panta "c"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19.</w:t>
            </w:r>
            <w:r w:rsidR="00000000" w:rsidRPr="00000000" w:rsidDel="00000000">
              <w:rPr>
                <w:sz w:val="20"/>
                <w:vertAlign w:val="superscript"/>
                <w:rtl w:val="0"/>
              </w:rPr>
              <w:t xml:space="preserve">10</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10</w:t>
            </w:r>
            <w:r w:rsidR="00000000" w:rsidRPr="00000000" w:rsidDel="00000000">
              <w:rPr>
                <w:rtl w:val="0"/>
              </w:rPr>
              <w:t xml:space="preserve">) oglekļa dioksīda ķīmiska piesaiste produktā – oglekļa dioksīda pastāvīga ķīmiska piesaiste produktā, nodrošinot siltumnīcefekta gāzu emisiju nenokļūšanu atmosfērā produkta ierastas lietošanas laikā, tostarp pēc jebkura ierastā produkta pārstrādes vai uzglabāšanas procesa, kas notiek pēc produkta lietošanas laika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19.</w:t>
            </w:r>
            <w:r w:rsidR="00000000" w:rsidRPr="00000000" w:rsidDel="00000000">
              <w:rPr>
                <w:vertAlign w:val="superscript"/>
                <w:rtl w:val="0"/>
              </w:rPr>
              <w:t xml:space="preserve">11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11</w:t>
            </w:r>
            <w:r w:rsidR="00000000" w:rsidRPr="00000000" w:rsidDel="00000000">
              <w:rPr>
                <w:rtl w:val="0"/>
              </w:rPr>
              <w:t xml:space="preserve">) oglekļa dioksīda uztveršana – process, kurā tiek novērsta oglekļa dioksīda emitēšana atmosfērā pēc siltumnīcefekta gāzu emisijas radīšanas, uztverot 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19.</w:t>
            </w:r>
            <w:r w:rsidR="00000000" w:rsidRPr="00000000" w:rsidDel="00000000">
              <w:rPr>
                <w:vertAlign w:val="superscript"/>
                <w:rtl w:val="0"/>
              </w:rPr>
              <w:t xml:space="preserve">12</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12</w:t>
            </w:r>
            <w:r w:rsidR="00000000" w:rsidRPr="00000000" w:rsidDel="00000000">
              <w:rPr>
                <w:rtl w:val="0"/>
              </w:rPr>
              <w:t xml:space="preserve">) oglekļa dioksīda lietošana – process, kurā uztvertais oglekļa dioksīds tiek lietots kā izejviela rūpnieciskās produkcijas vai energoresursu ražošanā;";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19.</w:t>
            </w:r>
            <w:r w:rsidR="00000000" w:rsidRPr="00000000" w:rsidDel="00000000">
              <w:rPr>
                <w:vertAlign w:val="superscript"/>
                <w:rtl w:val="0"/>
              </w:rPr>
              <w:t xml:space="preserve">13</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13</w:t>
            </w:r>
            <w:r w:rsidR="00000000" w:rsidRPr="00000000" w:rsidDel="00000000">
              <w:rPr>
                <w:rtl w:val="0"/>
              </w:rPr>
              <w:t xml:space="preserve">) oglekļa dioksīda ekvivalents – metriskais rādītājs, ko izmanto, lai salīdzinātu dažādu siltumnīcefekta gāzu emisijas, pamatojoties uz to globālās sasilšanas potenciālu. Oglekļa dioksīda ekvivalentu gāzei iegūst, reizinot gāzes apjomu ar attiecīgo gāzes globālās sasilšanas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tehniski precizēt likumprojekta 1.pantu par likuma "Par piesārņojumu" papildināšanu ar 19.</w:t>
            </w:r>
            <w:r w:rsidR="00000000" w:rsidRPr="00000000" w:rsidDel="00000000">
              <w:rPr>
                <w:vertAlign w:val="superscript"/>
                <w:rtl w:val="0"/>
              </w:rPr>
              <w:t xml:space="preserve">4</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4</w:t>
            </w:r>
            <w:r w:rsidR="00000000" w:rsidRPr="00000000" w:rsidDel="00000000">
              <w:rPr>
                <w:rtl w:val="0"/>
              </w:rPr>
              <w:t xml:space="preserve">) nodošana patēriņam – definēta likuma "Par akcīzes nodokli" 2. panta 1.</w:t>
            </w:r>
            <w:r w:rsidR="00000000" w:rsidRPr="00000000" w:rsidDel="00000000">
              <w:rPr>
                <w:vertAlign w:val="superscript"/>
                <w:rtl w:val="0"/>
              </w:rPr>
              <w:t xml:space="preserve">3</w:t>
            </w:r>
            <w:r w:rsidR="00000000" w:rsidRPr="00000000" w:rsidDel="00000000">
              <w:rPr>
                <w:rtl w:val="0"/>
              </w:rPr>
              <w:t xml:space="preserve"> 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panta pirmajā 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3.</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emisijas kvota — atļauja noteiktā laikposmā emitēt vienu tonnu oglekļa dioksīda vai noteiktu daudzumu citas siltumnīcefekta gāzes, izteiktu oglekļa dioksīda ekvivalentos, ņemot vērā attiecīgās siltumnīcefekta gāzes globālās sasilšanas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3.</w:t>
            </w:r>
            <w:r w:rsidR="00000000" w:rsidRPr="00000000" w:rsidDel="00000000">
              <w:rPr>
                <w:vertAlign w:val="superscript"/>
                <w:rtl w:val="0"/>
              </w:rPr>
              <w:t xml:space="preserve">2</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2</w:t>
            </w:r>
            <w:r w:rsidR="00000000" w:rsidRPr="00000000" w:rsidDel="00000000">
              <w:rPr>
                <w:rtl w:val="0"/>
              </w:rPr>
              <w:t xml:space="preserve">) gaisa kuģa operators — fiziska vai juridiska persona, kas veic gaisa pārvadājumus un ekspluatē gaisa kuģi laikā, kad tas veic šā likuma 2. pielikuma II. daļā noteikto aviācijas darbību, vai arī, ja šī persona nav zināma vai gaisa kuģa īpašnieks to nav norādījis, – gaisa kuģa īpašnieks;";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3.</w:t>
            </w:r>
            <w:r w:rsidR="00000000" w:rsidRPr="00000000" w:rsidDel="00000000">
              <w:rPr>
                <w:vertAlign w:val="superscript"/>
                <w:rtl w:val="0"/>
              </w:rPr>
              <w:t xml:space="preserve">3</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3</w:t>
            </w:r>
            <w:r w:rsidR="00000000" w:rsidRPr="00000000" w:rsidDel="00000000">
              <w:rPr>
                <w:rtl w:val="0"/>
              </w:rPr>
              <w:t xml:space="preserve">) komerciāls gaisa transporta operators — operators, kas par atlīdzību sniedz regulārus vai neregulārus gaisa transporta pakalpojumus, veicot pasažieru, kravas vai pasta sūtījumu pārvadājumus;";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3.</w:t>
            </w:r>
            <w:r w:rsidR="00000000" w:rsidRPr="00000000" w:rsidDel="00000000">
              <w:rPr>
                <w:vertAlign w:val="superscript"/>
                <w:rtl w:val="0"/>
              </w:rPr>
              <w:t xml:space="preserve">4</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4</w:t>
            </w:r>
            <w:r w:rsidR="00000000" w:rsidRPr="00000000" w:rsidDel="00000000">
              <w:rPr>
                <w:rtl w:val="0"/>
              </w:rPr>
              <w:t xml:space="preserve">) emisijas kvotu izsolīšana — emisijas kvotu realizēšana primārajā tirgū atbilstoši Eiropas Komisijas 2023. gada 17. oktobra deleģētajai regulai 2023/2830, ar ko papildina Eiropas Parlamenta un Padomes direktīvu 2003/87/EK, nosakot noteikumus par siltumnīcefekta gāzu emisijas kvotu izsolīšanas laika grafiku, administrēšanu un citiem aspektiem;";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3.</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3.</w:t>
            </w:r>
            <w:r w:rsidR="00000000" w:rsidRPr="00000000" w:rsidDel="00000000">
              <w:rPr>
                <w:vertAlign w:val="superscript"/>
                <w:rtl w:val="0"/>
              </w:rPr>
              <w:t xml:space="preserve">6</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6</w:t>
            </w:r>
            <w:r w:rsidR="00000000" w:rsidRPr="00000000" w:rsidDel="00000000">
              <w:rPr>
                <w:rtl w:val="0"/>
              </w:rPr>
              <w:t xml:space="preserve">) kuģošanas sabiedrība — kuģa īpašnieks vai jebkura cita organizācija vai persona (piemēram, vadītājs vai berbouta fraktētājs), kas atbildību par kuģa ekspluatāciju pārņēmusi no kuģa īpašnieka un, uzņemdamās šādu atbildību, ir piekritusi pārņemt visus pienākumus un atbildību, ko uzliek Drošas kuģu ekspluatācijas un piesārņojuma novēršanas vadības starptautiskais kodekss, kas izklāstīts Eiropas Parlamenta un Padomes 2006. gada 15. februāra regulas (EK) Nr. 336/2006 par Starptautiskā drošības vadības kodeksa īstenošanu Kopienā un Padomes regulas (EK) Nr. 3051/95 atcelšanu I pielikumā;";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10.</w:t>
            </w:r>
            <w:r w:rsidR="00000000" w:rsidRPr="00000000" w:rsidDel="00000000">
              <w:rPr>
                <w:sz w:val="20"/>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siltumnīcefekta gāzes — oglekļa dioksīds (CO2), metāns (CH4), vienvērtīgā slāpekļa oksīds (N2O), fluorogļūdeņraži (HFC), perfluorogļūdeņraži (PFC), sēra heksafluorīds (SF6), slāpekļa trifluorīds (NF3);";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10.</w:t>
            </w:r>
            <w:r w:rsidR="00000000" w:rsidRPr="00000000" w:rsidDel="00000000">
              <w:rPr>
                <w:sz w:val="20"/>
                <w:vertAlign w:val="superscript"/>
                <w:rtl w:val="0"/>
              </w:rPr>
              <w:t xml:space="preserve">2 </w:t>
            </w:r>
            <w:r w:rsidR="00000000" w:rsidRPr="00000000" w:rsidDel="00000000">
              <w:rPr>
                <w:rtl w:val="0"/>
              </w:rPr>
              <w:t xml:space="preserve">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2</w:t>
            </w:r>
            <w:r w:rsidR="00000000" w:rsidRPr="00000000" w:rsidDel="00000000">
              <w:rPr>
                <w:rtl w:val="0"/>
              </w:rPr>
              <w:t xml:space="preserve">) siltumnīcefekta gāzu emisijas — siltumnīcefekta gāzu izplūde no šā likuma 2. un 4. pielikuma I daļā minētajām darbībām un avotiem;";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19.</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w:t>
            </w:r>
            <w:r w:rsidR="00000000" w:rsidRPr="00000000" w:rsidDel="00000000">
              <w:rPr>
                <w:rtl w:val="0"/>
              </w:rPr>
              <w:t xml:space="preserve">) Eiropas Savienības emisijas kvotu tirdzniecības sistēmas darbības – operatora, degvielas un kurināmā operatora, kuģošanas sabiedrība vai gaisa kuģa operatora veiktās šā likuma  2. pielikuma I., II. un III. daļā minētās darbības un šā 2. pielikuma IV. daļas 1. punktā minētajām darbībām degvielas un kurināmā patēriņam;";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19.</w:t>
            </w:r>
            <w:r w:rsidR="00000000" w:rsidRPr="00000000" w:rsidDel="00000000">
              <w:rPr>
                <w:vertAlign w:val="superscript"/>
                <w:rtl w:val="0"/>
              </w:rPr>
              <w:t xml:space="preserve">2 </w:t>
            </w:r>
            <w:r w:rsidR="00000000" w:rsidRPr="00000000" w:rsidDel="00000000">
              <w:rPr>
                <w:rtl w:val="0"/>
              </w:rPr>
              <w:t xml:space="preserve">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2</w:t>
            </w:r>
            <w:r w:rsidR="00000000" w:rsidRPr="00000000" w:rsidDel="00000000">
              <w:rPr>
                <w:rtl w:val="0"/>
              </w:rPr>
              <w:t xml:space="preserve">) siltumnīcefekta gāzu emisijas atļauja – administratīvs akts, kas atļauj veikt kādu no šā likuma 2. pielikuma I daļas minētajām darbībām vai nodot degvielu vai kurināmo patēriņam šā likuma 2. pielikuma IV. daļas 1. punktā minētajām darbībām ar nosacījumu, ka darbības veicējs vai tā daļa funkcionē atbilstoši vides aizsardzību un nodokļus regulējošos normatīvajos aktos un šajā administratīvajā aktā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19.</w:t>
            </w:r>
            <w:r w:rsidR="00000000" w:rsidRPr="00000000" w:rsidDel="00000000">
              <w:rPr>
                <w:vertAlign w:val="superscript"/>
                <w:rtl w:val="0"/>
              </w:rPr>
              <w:t xml:space="preserve">3 </w:t>
            </w:r>
            <w:r w:rsidR="00000000" w:rsidRPr="00000000" w:rsidDel="00000000">
              <w:rPr>
                <w:rtl w:val="0"/>
              </w:rPr>
              <w:t xml:space="preserve">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3</w:t>
            </w:r>
            <w:r w:rsidR="00000000" w:rsidRPr="00000000" w:rsidDel="00000000">
              <w:rPr>
                <w:rtl w:val="0"/>
              </w:rPr>
              <w:t xml:space="preserve">) degvielas un kurināmā operators – jebkura fiziska vai juridiska persona (izņemot degvielas un kurināmā galapatērētājus), kas atbilst vismaz vienam no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ir saņēmusi speciālo atļauju (licenci) darbībām ar naftas produktiem vai dabasgāzi vai maksā akcīzes nodokli par naftas produktiem vai dabasgāzi, kas tiek izmantota par degvielu vai kurināmo, vai par citiem produktiem, kas tiek realizēti vai paredzēti realizācijai, izmantoti vai paredzēti izmantošanai par degvielu vai kurināmo šā likuma 2. pielikuma IV. daļas 1. punktā minētajām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realizē patēriņam Latvijā ogles vai cita veida produktus, kas tiek izmantoti par degvielu vai kurināmo un nav apliekami ar akcīzes nodokli saskaņā ar likuma "Par akcīzes nodokli" 5. panta ceturto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19.</w:t>
            </w:r>
            <w:r w:rsidR="00000000" w:rsidRPr="00000000" w:rsidDel="00000000">
              <w:rPr>
                <w:vertAlign w:val="superscript"/>
                <w:rtl w:val="0"/>
              </w:rPr>
              <w:t xml:space="preserve">4</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4</w:t>
            </w:r>
            <w:r w:rsidR="00000000" w:rsidRPr="00000000" w:rsidDel="00000000">
              <w:rPr>
                <w:rtl w:val="0"/>
              </w:rPr>
              <w:t xml:space="preserve">) nodošana patēriņam – definēta likuma "Par akcīzes nodokli" 2. panta 1.3 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19.</w:t>
            </w:r>
            <w:r w:rsidR="00000000" w:rsidRPr="00000000" w:rsidDel="00000000">
              <w:rPr>
                <w:vertAlign w:val="superscript"/>
                <w:rtl w:val="0"/>
              </w:rPr>
              <w:t xml:space="preserve">5</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5</w:t>
            </w:r>
            <w:r w:rsidR="00000000" w:rsidRPr="00000000" w:rsidDel="00000000">
              <w:rPr>
                <w:rtl w:val="0"/>
              </w:rPr>
              <w:t xml:space="preserve">) degviela – naftas izcelsmes degviela (ieskaitot maisījumus ar biodegvielu) vai cita šķidra vai gāzveida viela, ko var izmantot par transporta enerģiju;";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19.</w:t>
            </w:r>
            <w:r w:rsidR="00000000" w:rsidRPr="00000000" w:rsidDel="00000000">
              <w:rPr>
                <w:vertAlign w:val="superscript"/>
                <w:rtl w:val="0"/>
              </w:rPr>
              <w:t xml:space="preserve">6</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6</w:t>
            </w:r>
            <w:r w:rsidR="00000000" w:rsidRPr="00000000" w:rsidDel="00000000">
              <w:rPr>
                <w:rtl w:val="0"/>
              </w:rPr>
              <w:t xml:space="preserve">) verificētājs – tiesību subjekts Komisijas 2018. gada 19. decembra īstenošanas regulas (ES) 2018/2067 par datu verifikāciju un verificētāju akreditāciju saskaņā ar Eiropas Parlamenta un Padomes direktīvu 2003/87/EK 3. panta 3. punkta un jūras transporta radīto siltumnīcefekta gāzu emisiju verifikācijai Eiropas Parlamenta un Padomes 2015. gada 29. aprīļa regulas (ES) 2015/575 par jūras transporta radīto siltumnīcefekta gāzu emisiju monitoringu, ziņošanu un verifikāciju un ar ko groza Direktīvu 2009/16/EK 3. panta f)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19.</w:t>
            </w:r>
            <w:r w:rsidR="00000000" w:rsidRPr="00000000" w:rsidDel="00000000">
              <w:rPr>
                <w:vertAlign w:val="superscript"/>
                <w:rtl w:val="0"/>
              </w:rPr>
              <w:t xml:space="preserve">7</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7</w:t>
            </w:r>
            <w:r w:rsidR="00000000" w:rsidRPr="00000000" w:rsidDel="00000000">
              <w:rPr>
                <w:rtl w:val="0"/>
              </w:rPr>
              <w:t xml:space="preserve">) aviācijas ietekme, kas nav oglekļa dioksīda ietekme – ietekme uz klimatu, ko rada degvielas sadegšanā emitētie slāpekļa oksīdi, kvēpu daļiņas un oksidēti sēra savienojumi, un ietekme, ko rada ūdens tvaiks, tostarp kondensācijas takas, ko emitē gaisa kuģis, kurš veic kādu no šā likuma 2. pielikuma II. daļā minētajām aviācijas darbībām;";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19.</w:t>
            </w:r>
            <w:r w:rsidR="00000000" w:rsidRPr="00000000" w:rsidDel="00000000">
              <w:rPr>
                <w:vertAlign w:val="superscript"/>
                <w:rtl w:val="0"/>
              </w:rPr>
              <w:t xml:space="preserve">8</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8</w:t>
            </w:r>
            <w:r w:rsidR="00000000" w:rsidRPr="00000000" w:rsidDel="00000000">
              <w:rPr>
                <w:rtl w:val="0"/>
              </w:rPr>
              <w:t xml:space="preserve">) piestāšanas osta – osta, kurā kuģis ienāk, lai iekrautu vai izkrautu kravu vai uzņemtu vai izsēdinātu pasažierus, vai osta, kurā ārzonas kuģis piestāj, lai nomainītu komandu. Tas neietver piestāšanu vienīgi ar mērķi uzpildīt degvielu, papildināt krājumus, mainīt apkalpi kuģiem, kas nav ārzonas kuģi, ieiet dokā, lai veiktu remontu kuģim un (vai) iekārtām, piestāšanu ostā tāpēc, ka kuģim ir nepieciešama palīdzība vai tas ir briesmās, kravas pārkraušanu no kuģa uz kuģi ārpus ostas, piestāšanu ar vienīgo mērķi patverties no nelabvēlīgiem laikapstākļiem, piestāšanu saistībā ar meklēšanas un glābšanas darbībām un konteinerkuģu piestāšanu blakus esošā konteineru pārkraušanas ostā, kas ir iekļauta īstenošanas aktā, kuru sarakstu Eiropas Komisija publicē un atjaunina ik pēc diviem gadiem;";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19.</w:t>
            </w:r>
            <w:r w:rsidR="00000000" w:rsidRPr="00000000" w:rsidDel="00000000">
              <w:rPr>
                <w:vertAlign w:val="superscript"/>
                <w:rtl w:val="0"/>
              </w:rPr>
              <w:t xml:space="preserve">9</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9</w:t>
            </w:r>
            <w:r w:rsidR="00000000" w:rsidRPr="00000000" w:rsidDel="00000000">
              <w:rPr>
                <w:rtl w:val="0"/>
              </w:rPr>
              <w:t xml:space="preserve">) reiss – reiss, Eiropas Parlamenta un Padomes 2015. gada 29. aprīļa regulas (ES) 2015/757 par jūras transporta oglekļa dioksīda emisiju monitoringu, ziņošanu un verifikāciju un ar ko groza direktīvu 2009/16/EK, 3. panta "c" punkta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19.</w:t>
            </w:r>
            <w:r w:rsidR="00000000" w:rsidRPr="00000000" w:rsidDel="00000000">
              <w:rPr>
                <w:sz w:val="20"/>
                <w:vertAlign w:val="superscript"/>
                <w:rtl w:val="0"/>
              </w:rPr>
              <w:t xml:space="preserve">10</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10</w:t>
            </w:r>
            <w:r w:rsidR="00000000" w:rsidRPr="00000000" w:rsidDel="00000000">
              <w:rPr>
                <w:rtl w:val="0"/>
              </w:rPr>
              <w:t xml:space="preserve">) oglekļa dioksīda ķīmiska piesaiste produktā – oglekļa dioksīda pastāvīga ķīmiska piesaiste produktā, nodrošinot siltumnīcefekta gāzu emisiju nenokļūšanu atmosfērā produkta ierastas lietošanas laikā, tostarp pēc jebkura ierastā produkta pārstrādes vai uzglabāšanas procesa, kas notiek pēc produkta lietošanas laika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19.</w:t>
            </w:r>
            <w:r w:rsidR="00000000" w:rsidRPr="00000000" w:rsidDel="00000000">
              <w:rPr>
                <w:vertAlign w:val="superscript"/>
                <w:rtl w:val="0"/>
              </w:rPr>
              <w:t xml:space="preserve">11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11</w:t>
            </w:r>
            <w:r w:rsidR="00000000" w:rsidRPr="00000000" w:rsidDel="00000000">
              <w:rPr>
                <w:rtl w:val="0"/>
              </w:rPr>
              <w:t xml:space="preserve">) oglekļa dioksīda uztveršana – process, kurā tiek novērsta oglekļa dioksīda emitēšana atmosfērā pēc siltumnīcefekta gāzu emisijas radīšanas, uztverot 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19.</w:t>
            </w:r>
            <w:r w:rsidR="00000000" w:rsidRPr="00000000" w:rsidDel="00000000">
              <w:rPr>
                <w:vertAlign w:val="superscript"/>
                <w:rtl w:val="0"/>
              </w:rPr>
              <w:t xml:space="preserve">12</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12</w:t>
            </w:r>
            <w:r w:rsidR="00000000" w:rsidRPr="00000000" w:rsidDel="00000000">
              <w:rPr>
                <w:rtl w:val="0"/>
              </w:rPr>
              <w:t xml:space="preserve">) oglekļa dioksīda lietošana – process, kurā uztvertais oglekļa dioksīds tiek lietots kā izejviela rūpnieciskās produkcijas vai energoresursu ražošanā;";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19.</w:t>
            </w:r>
            <w:r w:rsidR="00000000" w:rsidRPr="00000000" w:rsidDel="00000000">
              <w:rPr>
                <w:vertAlign w:val="superscript"/>
                <w:rtl w:val="0"/>
              </w:rPr>
              <w:t xml:space="preserve">13</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r w:rsidR="00000000" w:rsidRPr="00000000" w:rsidDel="00000000">
              <w:rPr>
                <w:vertAlign w:val="superscript"/>
                <w:rtl w:val="0"/>
              </w:rPr>
              <w:t xml:space="preserve">13</w:t>
            </w:r>
            <w:r w:rsidR="00000000" w:rsidRPr="00000000" w:rsidDel="00000000">
              <w:rPr>
                <w:rtl w:val="0"/>
              </w:rPr>
              <w:t xml:space="preserve">) oglekļa dioksīda ekvivalents – metriskais rādītājs, ko izmanto, lai salīdzinātu dažādu siltumnīcefekta gāzu emisijas, pamatojoties uz to globālās sasilšanas potenciālu. Oglekļa dioksīda ekvivalentu gāzei iegūst, reizinot gāzes apjomu ar attiecīgo gāzes globālās sasilšanas potenciālu;".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tehniski precizēt  siltumnīcefekta gāzu korektu ķīmisko pierakstu grozītā likuma "Par piesārņojumu" 1.panta 10.</w:t>
            </w:r>
            <w:r w:rsidR="00000000" w:rsidRPr="00000000" w:rsidDel="00000000">
              <w:rPr>
                <w:vertAlign w:val="superscript"/>
                <w:rtl w:val="0"/>
              </w:rPr>
              <w:t xml:space="preserve">1</w:t>
            </w:r>
            <w:r w:rsidR="00000000" w:rsidRPr="00000000" w:rsidDel="00000000">
              <w:rPr>
                <w:rtl w:val="0"/>
              </w:rPr>
              <w:t xml:space="preserve">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siltumnīcefekta gāzes — oglekļa dioksīds (CO</w:t>
            </w:r>
            <w:r w:rsidR="00000000" w:rsidRPr="00000000" w:rsidDel="00000000">
              <w:rPr>
                <w:vertAlign w:val="subscript"/>
                <w:rtl w:val="0"/>
              </w:rPr>
              <w:t xml:space="preserve">2</w:t>
            </w:r>
            <w:r w:rsidR="00000000" w:rsidRPr="00000000" w:rsidDel="00000000">
              <w:rPr>
                <w:rtl w:val="0"/>
              </w:rPr>
              <w:t xml:space="preserve">), metāns (CH</w:t>
            </w:r>
            <w:r w:rsidR="00000000" w:rsidRPr="00000000" w:rsidDel="00000000">
              <w:rPr>
                <w:vertAlign w:val="subscript"/>
                <w:rtl w:val="0"/>
              </w:rPr>
              <w:t xml:space="preserve">4</w:t>
            </w:r>
            <w:r w:rsidR="00000000" w:rsidRPr="00000000" w:rsidDel="00000000">
              <w:rPr>
                <w:rtl w:val="0"/>
              </w:rPr>
              <w:t xml:space="preserve">), vienvērtīgā slāpekļa oksīds (N</w:t>
            </w:r>
            <w:r w:rsidR="00000000" w:rsidRPr="00000000" w:rsidDel="00000000">
              <w:rPr>
                <w:vertAlign w:val="subscript"/>
                <w:rtl w:val="0"/>
              </w:rPr>
              <w:t xml:space="preserve">2</w:t>
            </w:r>
            <w:r w:rsidR="00000000" w:rsidRPr="00000000" w:rsidDel="00000000">
              <w:rPr>
                <w:rtl w:val="0"/>
              </w:rPr>
              <w:t xml:space="preserve">O), fluorogļūdeņraži (HFC), perfluorogļūdeņraži (PFC), sēra heksafluorīds (SF</w:t>
            </w:r>
            <w:r w:rsidR="00000000" w:rsidRPr="00000000" w:rsidDel="00000000">
              <w:rPr>
                <w:vertAlign w:val="subscript"/>
                <w:rtl w:val="0"/>
              </w:rPr>
              <w:t xml:space="preserve">6</w:t>
            </w:r>
            <w:r w:rsidR="00000000" w:rsidRPr="00000000" w:rsidDel="00000000">
              <w:rPr>
                <w:rtl w:val="0"/>
              </w:rPr>
              <w:t xml:space="preserve">), slāpekļa trifluorīds (NF</w:t>
            </w:r>
            <w:r w:rsidR="00000000" w:rsidRPr="00000000" w:rsidDel="00000000">
              <w:rPr>
                <w:vertAlign w:val="subscript"/>
                <w:rtl w:val="0"/>
              </w:rPr>
              <w:t xml:space="preserve">3</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"V</w:t>
            </w:r>
            <w:r w:rsidR="00000000" w:rsidRPr="00000000" w:rsidDel="00000000">
              <w:rPr>
                <w:vertAlign w:val="superscript"/>
                <w:rtl w:val="0"/>
              </w:rPr>
              <w:t xml:space="preserve">4</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V</w:t>
            </w:r>
            <w:r w:rsidR="00000000" w:rsidRPr="00000000" w:rsidDel="00000000">
              <w:rPr>
                <w:b w:val="1"/>
                <w:vertAlign w:val="superscript"/>
                <w:rtl w:val="0"/>
              </w:rPr>
              <w:t xml:space="preserve">4 </w:t>
            </w:r>
            <w:r w:rsidR="00000000" w:rsidRPr="00000000" w:rsidDel="00000000">
              <w:rPr>
                <w:b w:val="1"/>
                <w:rtl w:val="0"/>
              </w:rPr>
              <w:t xml:space="preserve">nodaļa Eiropas Savienības emisijas kvotu tirdzniecības sistēma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15</w:t>
            </w:r>
            <w:r w:rsidR="00000000" w:rsidRPr="00000000" w:rsidDel="00000000">
              <w:rPr>
                <w:b w:val="1"/>
                <w:rtl w:val="0"/>
              </w:rPr>
              <w:t xml:space="preserve"> pants. Eiropas Savienības emisijas kvotu tirdzniecības sistēmas darbību veikšanas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Operators, gaisa kuģa operators un kuģošanas sabiedrība, kura veic šā likuma 2. pielikuma I., II. un III. daļā minētās darbības, vai degvielas un kurināmā operators, kurš nodod degvielu un kurināmo patēriņam šā likuma 2. pielikuma IV. daļas 1. punktā minētajām darbībām, izpilda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īsteno pasākumus siltumnīcefekta gāzu emisiju samazināšanai;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uzrauga un kontrolē darbības datus un radīto siltumnīcefekta gāzu emisiju apjomu, veicot monitoringu, saskaņā ar šā likuma 32.</w:t>
            </w:r>
            <w:r w:rsidR="00000000" w:rsidRPr="00000000" w:rsidDel="00000000">
              <w:rPr>
                <w:vertAlign w:val="superscript"/>
                <w:rtl w:val="0"/>
              </w:rPr>
              <w:t xml:space="preserve">17</w:t>
            </w:r>
            <w:r w:rsidR="00000000" w:rsidRPr="00000000" w:rsidDel="00000000">
              <w:rPr>
                <w:rtl w:val="0"/>
              </w:rPr>
              <w:t xml:space="preserve"> un 32.</w:t>
            </w:r>
            <w:r w:rsidR="00000000" w:rsidRPr="00000000" w:rsidDel="00000000">
              <w:rPr>
                <w:vertAlign w:val="superscript"/>
                <w:rtl w:val="0"/>
              </w:rPr>
              <w:t xml:space="preserve">21</w:t>
            </w:r>
            <w:r w:rsidR="00000000" w:rsidRPr="00000000" w:rsidDel="00000000">
              <w:rPr>
                <w:rtl w:val="0"/>
              </w:rPr>
              <w:t xml:space="preserve"> panta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izpilda šajā likumā noteikto obligāto prasību par emisijas kvotu nodošanu;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finanšu līdzekļus, kas gūti no darījumiem ar tam bez maksas piešķirtajām emisijas kvotām, ja tādas saņemtas, izlieto tikai saskaņā ar šā likuma 32.</w:t>
            </w:r>
            <w:r w:rsidR="00000000" w:rsidRPr="00000000" w:rsidDel="00000000">
              <w:rPr>
                <w:vertAlign w:val="superscript"/>
                <w:rtl w:val="0"/>
              </w:rPr>
              <w:t xml:space="preserve">28</w:t>
            </w:r>
            <w:r w:rsidR="00000000" w:rsidRPr="00000000" w:rsidDel="00000000">
              <w:rPr>
                <w:rtl w:val="0"/>
              </w:rPr>
              <w:t xml:space="preserve"> panta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sniedz Eiropas Savienības emisijas kvotu tirdzniecības sistēmu administrējošām institūcijām Latvijā šajā likumā un uz tā pamata izdotajos normatīvajos aktos paredzēto informāciju, tai skaitā informāciju par siltumnīcefekta gāzu emisijām.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16</w:t>
            </w:r>
            <w:r w:rsidR="00000000" w:rsidRPr="00000000" w:rsidDel="00000000">
              <w:rPr>
                <w:b w:val="1"/>
                <w:rtl w:val="0"/>
              </w:rPr>
              <w:t xml:space="preserve"> pants. Operatoru darbība Eiropas Savienības emisijas kvotu tirdzniecības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Iekārtai, kurā tiek veikta viena vai vairākas šā likuma 2. pielikuma I. daļā minētās darbības, operators saņem šā likuma 32.</w:t>
            </w:r>
            <w:r w:rsidR="00000000" w:rsidRPr="00000000" w:rsidDel="00000000">
              <w:rPr>
                <w:vertAlign w:val="superscript"/>
                <w:rtl w:val="0"/>
              </w:rPr>
              <w:t xml:space="preserve">18</w:t>
            </w:r>
            <w:r w:rsidR="00000000" w:rsidRPr="00000000" w:rsidDel="00000000">
              <w:rPr>
                <w:rtl w:val="0"/>
              </w:rPr>
              <w:t xml:space="preserve">  pantā minēto siltumnīcefekta gāzu emisijas atļauju.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operatoram nav izsniegta atbilstoša siltumnīcefekta gāzu emisijas atļauja, tas nedrīkst uzsākt vai turpināt veikt šā likuma 2. pielikuma I. daļā minētās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Šā likuma 2. pielikuma I. daļā minētās robežvērtības ir attiecināmas uz ražošanas jaudu vai produkciju. Operators, kurš vienā iekārtā veic vairākas šā likuma 2. pielikuma I. daļā minētās darbības, šādu darbību jaudas summē.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šā likuma 2. pielikuma I. daļā minētās darbības ražošanas jaudas robežvērtības kādā iekārtā tiek pārsniegtas, tad, ņemot vērā šā likuma 2. pielikuma I. daļā minētos nosacījumus, siltumnīcefekta gāzu emisijas atļaujā ietver visas tehniskās vienības, kurās tiek sadedzināts kurināmais, izņemot tehniskās vienības bīstamo atkritumu un sadzīves atkritumu sadedzināšanai.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tehniskajā vienībā tiek veikta darbība, kurai robežvērtība nav izteikta kā kopējā nominālā ievadītā siltumspēja, tad, lai konstatētu iekārtas iekļaušanu Eiropas Savienības emisijas kvotu tirdzniecības sistēmā, šīs darbības robežvērtībai tiek noteikta prioritāte.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Eiropas Savienības emisijas kvotu tirdzniecības sistēmā neiekļauj iekārtas vai iekārtu daļas, kuras izmanto jaunu produktu vai ražošanas procesu pētīšanai, izstrādei vai pārbaudei.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Ja ražošanas procesu izmaiņu rezultātā, kas veiktas, lai samazinātu siltumnīcefekta gāzu emisijas, Eiropas Savienības emisijas kvotu tirdzniecības sistēmā iekļautas kurināmā sadedzināšanas iekārtas tehnisko vienību kopējā nominālā ievadītā siltumspēja vairs nesasniedz 20 megavatus, attiecīgās iekārtas operators var nolemt saglabāt dalību Eiropas Savienības emisijas kvotu tirdzniecības sistēmā līdz esošā šā likuma 32.</w:t>
            </w:r>
            <w:r w:rsidR="00000000" w:rsidRPr="00000000" w:rsidDel="00000000">
              <w:rPr>
                <w:vertAlign w:val="superscript"/>
                <w:rtl w:val="0"/>
              </w:rPr>
              <w:t xml:space="preserve">18</w:t>
            </w:r>
            <w:r w:rsidR="00000000" w:rsidRPr="00000000" w:rsidDel="00000000">
              <w:rPr>
                <w:rtl w:val="0"/>
              </w:rPr>
              <w:t xml:space="preserve"> panta ceturtajā daļā minētā perioda piecu gadu cikla beigām vai līdz nākamā piecu gadu cikla beigām.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Klimata un enerģētikas ministrija paziņo Eiropas Komisijai par izmaiņām Eiropas Komisijai iesniegtajā sarakstā saskaņā ar šā likuma 32.</w:t>
            </w:r>
            <w:r w:rsidR="00000000" w:rsidRPr="00000000" w:rsidDel="00000000">
              <w:rPr>
                <w:vertAlign w:val="superscript"/>
                <w:rtl w:val="0"/>
              </w:rPr>
              <w:t xml:space="preserve">24</w:t>
            </w:r>
            <w:r w:rsidR="00000000" w:rsidRPr="00000000" w:rsidDel="00000000">
              <w:rPr>
                <w:rtl w:val="0"/>
              </w:rPr>
              <w:t xml:space="preserve">  panta pirmo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Ja operators veic darbību bez šā panta pirmajā daļā minētās atļaujas, Valsts vides dienests pieņem lēmumu pārtraukt minēto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17</w:t>
            </w:r>
            <w:r w:rsidR="00000000" w:rsidRPr="00000000" w:rsidDel="00000000">
              <w:rPr>
                <w:b w:val="1"/>
                <w:rtl w:val="0"/>
              </w:rPr>
              <w:t xml:space="preserve"> pants. Degvielas un kurināmā operatoru darbība Eiropas Savienības emisijas kvotu tirdzniecības sistēmas ēku, autotransporta un papildu sektoros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Degvielas un kurināmā operators, kurš veic vienu vai vairākas šā likuma 2. pielikuma IV. daļas 1. punktā minētās darbības un nodod degvielu vai kurināmo patēriņam vienai vai vairākām šā likuma 2. pielikuma IV. daļas 1. punktā minētajām darbībām, Valsts vides dienestā saņem siltumnīcefekta gāzu emisijas atļauju.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Degvielas un kurināmā operators, kurš nav saņēmis šā panta pirmajā daļā minēto atļauju, nedrīkst uzsākt vai turpināt nodot degvielu un kurināmo patēriņam šā likuma 2. pielikuma IV. daļas 1. punktā minētajām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Degvielas un kurināmā operatora pienākums ir regulāri kontrolēt siltumnīcefekta gāzu emisiju apjomu, nodrošināt nepārtrauktu dalību Eiropas Savienības emisijas kvotu tirdzniecības sistēmā un tās darbību radīto siltumnīcefekta gāzu emisiju monitoringu un sniegt informāciju atļaujas izsniedzējam un kompetentajām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uzsāktu vai turpinātu darbību Eiropas Savienības emisijas kvotu tirdzniecības sistēmas ēku, autotransporta un papildu sektoros, degvielas un kurināmā operators sagatavo tā radīto siltumnīcefekta gāzu emisiju monitoringa plānu un iesniedz to Valsts vides dienestam apstiprināšanai.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Siltumnīcefekta gāzu emisiju dati un monitoringa plāns ir pieejami siltumnīcefekta gāzu emisijas atļaujas izsniedzējam, kompetentajām institūcijām un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Degvielas un kurināmā operators katru gadu līdz 31. maijam nodod tādu emisijas kvotu apjomu, kas ir vienāds ar degvielas un kurināmā operatora kopējām emisijām, kuras atbilst patēriņam nodotajiem degvielas un kurināmā daudzumiem iepriekšējā kalendāra gadā un atbilst šā likuma 2. pielikuma IV. daļas 1. punktā minētajai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Degvielas un kurināmā operators katru gadu līdz 15. aprīlim sagatavo ikgadējo emisiju ziņojumu par Eiropas Savienības emisijas kvotu tirdzniecības sistēmas ēku, autotransporta un papildu sektoros veiktajām darbībām un radīto siltumnīcefekta gāzu emisiju apjomu iepriekšējā kalendāra gadā, kā arī nodrošina minētā ziņojuma verificēšanu.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Degvielas un kurināmā operators katru gadu līdz 15. aprīlim iesniedz verificētus šā panta septītajā daļā minētos ziņojumus un verificētāja ziņojumu Valsts vides dienestam izvērtēšanai un ziņojumu apstiprināšanai vai noraidīšanai.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Degvielas un kurināmā operatoram, kuram šā panta septītajā daļā minētais ziņojums līdz attiecīgā gada 30. aprīlim nav apstiprināts vai ir atzīts par neatbilstošu, ir liegta iespēja veikt darījumus ar emisijas kvotām. Minētos darījumus veic pēc šā ziņojuma apstiprināšanas.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Valsts vides dienests pārbauda un apstiprina vai noraida šā panta septītajā daļā minēto 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Degvielas un kurināmā operators katru gadu, iesniedzot šā panta septītajā daļā minēto ziņojumu, papildus ziņo par to izmaksu vidējo daļu, kuras saistītas ar emisijas kvotu nodošanu saskaņā ar šā panta sesto daļu un kuras degvielas un kurināmā operators ir pārnesis uz patērētājiem.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Uz Eiropas Savienības emisijas kvotu tirdzniecības sistēmu ēku, autotransporta un papildu sektoros attiecināmi šā likuma 32.</w:t>
            </w:r>
            <w:r w:rsidR="00000000" w:rsidRPr="00000000" w:rsidDel="00000000">
              <w:rPr>
                <w:vertAlign w:val="superscript"/>
                <w:rtl w:val="0"/>
              </w:rPr>
              <w:t xml:space="preserve">19</w:t>
            </w:r>
            <w:r w:rsidR="00000000" w:rsidRPr="00000000" w:rsidDel="00000000">
              <w:rPr>
                <w:rtl w:val="0"/>
              </w:rPr>
              <w:t xml:space="preserve">  pants, 32.</w:t>
            </w:r>
            <w:r w:rsidR="00000000" w:rsidRPr="00000000" w:rsidDel="00000000">
              <w:rPr>
                <w:vertAlign w:val="superscript"/>
                <w:rtl w:val="0"/>
              </w:rPr>
              <w:t xml:space="preserve">27</w:t>
            </w:r>
            <w:r w:rsidR="00000000" w:rsidRPr="00000000" w:rsidDel="00000000">
              <w:rPr>
                <w:rtl w:val="0"/>
              </w:rPr>
              <w:t xml:space="preserve">  panta pirmā, otrā, trešā un sestā daļa, 32.</w:t>
            </w:r>
            <w:r w:rsidR="00000000" w:rsidRPr="00000000" w:rsidDel="00000000">
              <w:rPr>
                <w:vertAlign w:val="superscript"/>
                <w:rtl w:val="0"/>
              </w:rPr>
              <w:t xml:space="preserve">29</w:t>
            </w:r>
            <w:r w:rsidR="00000000" w:rsidRPr="00000000" w:rsidDel="00000000">
              <w:rPr>
                <w:rtl w:val="0"/>
              </w:rPr>
              <w:t xml:space="preserve"> pants, 32.</w:t>
            </w:r>
            <w:r w:rsidR="00000000" w:rsidRPr="00000000" w:rsidDel="00000000">
              <w:rPr>
                <w:vertAlign w:val="superscript"/>
                <w:rtl w:val="0"/>
              </w:rPr>
              <w:t xml:space="preserve">30</w:t>
            </w:r>
            <w:r w:rsidR="00000000" w:rsidRPr="00000000" w:rsidDel="00000000">
              <w:rPr>
                <w:rtl w:val="0"/>
              </w:rPr>
              <w:t xml:space="preserve"> pants, 32.</w:t>
            </w:r>
            <w:r w:rsidR="00000000" w:rsidRPr="00000000" w:rsidDel="00000000">
              <w:rPr>
                <w:vertAlign w:val="superscript"/>
                <w:rtl w:val="0"/>
              </w:rPr>
              <w:t xml:space="preserve">31</w:t>
            </w:r>
            <w:r w:rsidR="00000000" w:rsidRPr="00000000" w:rsidDel="00000000">
              <w:rPr>
                <w:rtl w:val="0"/>
              </w:rPr>
              <w:t xml:space="preserve"> pants, 32.</w:t>
            </w:r>
            <w:r w:rsidR="00000000" w:rsidRPr="00000000" w:rsidDel="00000000">
              <w:rPr>
                <w:vertAlign w:val="superscript"/>
                <w:rtl w:val="0"/>
              </w:rPr>
              <w:t xml:space="preserve">33</w:t>
            </w:r>
            <w:r w:rsidR="00000000" w:rsidRPr="00000000" w:rsidDel="00000000">
              <w:rPr>
                <w:rtl w:val="0"/>
              </w:rPr>
              <w:t xml:space="preserve"> panta pirmā, trešā un ceturtā daļa un 32.</w:t>
            </w:r>
            <w:r w:rsidR="00000000" w:rsidRPr="00000000" w:rsidDel="00000000">
              <w:rPr>
                <w:vertAlign w:val="superscript"/>
                <w:rtl w:val="0"/>
              </w:rPr>
              <w:t xml:space="preserve">34</w:t>
            </w:r>
            <w:r w:rsidR="00000000" w:rsidRPr="00000000" w:rsidDel="00000000">
              <w:rPr>
                <w:rtl w:val="0"/>
              </w:rPr>
              <w:t xml:space="preserve">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Ministru kabinets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kārtību, kādā izsniedz, groza un atceļ siltumnīcefekta gāzu emisijas atļauju darbības veikšanai Eiropas Savienības emisijas kvotu tirdzniecības sistēmas ēku, autotransporta un papildu sektoros;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monitoringa un ziņošanas nosacījumus par patēriņam nodotajiem degvielas un kurināmā daudzumiem;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monitoringa, ziņošanas un verifikācijas nosacījumus, ja degvielas un kurināmā operators nodod degvielu vai kurināmo patēriņam šā likuma 2. pielikuma I. un II. daļā minētajām darbībām vai ja patēriņam nodotā degviela vai kurināmais nodots darbībām, kas nav ietvertas šā likuma 2. pielikuma IV. daļas 1.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kompensāciju aprēķināšanas un izmaksas nosacījumus šīs daļas 3. punktā minētā patēriņa gadījumos pēc tā verifikācijas;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kārtību, kādā tiek novērtēta potenciālo degvielas un kurināmā operatoru atbilstība šā likuma 1. panta pirmās daļas 19.</w:t>
            </w:r>
            <w:r w:rsidR="00000000" w:rsidRPr="00000000" w:rsidDel="00000000">
              <w:rPr>
                <w:vertAlign w:val="superscript"/>
                <w:rtl w:val="0"/>
              </w:rPr>
              <w:t xml:space="preserve">3</w:t>
            </w:r>
            <w:r w:rsidR="00000000" w:rsidRPr="00000000" w:rsidDel="00000000">
              <w:rPr>
                <w:rtl w:val="0"/>
              </w:rPr>
              <w:t xml:space="preserve"> punktam un šā panta noteiktajām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iesniegumā siltumnīcefekta gāzu emisijas atļaujas saņemšanai un atļaujā iekļaujamo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Degvielas un kurināmā operatoru pienākumi Eiropas Savienības emisijas kvotu tirdzniecības sistēmas ēku, autotransporta un papildu sektoros ir attiecināma uz degvielu un kurināmo, kā definēts šā likuma 1. panta pirmās daļas 19.</w:t>
            </w:r>
            <w:r w:rsidR="00000000" w:rsidRPr="00000000" w:rsidDel="00000000">
              <w:rPr>
                <w:vertAlign w:val="superscript"/>
                <w:rtl w:val="0"/>
              </w:rPr>
              <w:t xml:space="preserve">5</w:t>
            </w:r>
            <w:r w:rsidR="00000000" w:rsidRPr="00000000" w:rsidDel="00000000">
              <w:rPr>
                <w:rtl w:val="0"/>
              </w:rPr>
              <w:t xml:space="preserve"> punktā, kā arī uz energoproduktiem, uz kuriem attiecas likuma “Par akcīzes nodokli” uzliktās prasības, kurus sadedzina šā likuma 2. pielikuma IV. daļas 1. punktā darbībās.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Šajā pantā ietvertās prasības nav piemērojamas komersantiem, kas patēriņam nodod tikai ilgtspējīgu atjaunīgo degvielu un kurināmo, kura oglekļa dioksīda emisijas faktors ir nulle.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Ja degvielas un kurināmā operators nodod degvielu un kurināmo vienai vai vairākām šā likuma 2. pielikuma IV. daļas 1. punktā minētajām darbībām bez šā panta pirmajā daļā minētās atļaujas, Valsts vides dienests pieņem lēmumu par pienākumu degvielas un kurināmā operatoram pārtraukt minētās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18</w:t>
            </w:r>
            <w:r w:rsidR="00000000" w:rsidRPr="00000000" w:rsidDel="00000000">
              <w:rPr>
                <w:b w:val="1"/>
                <w:rtl w:val="0"/>
              </w:rPr>
              <w:t xml:space="preserve">  pants. Siltumnīcefekta gāzu emisijas atļaujas izsniegšana, grozīšana un atcelšana operatoriem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Operators, veicot Eiropas Savienības emisijas kvotu tirdzniecības sistēmas darbības, ievēro siltumnīcefekta gāzu emisijas atļaujā noteiktos monitoringa nosacījumus un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Siltumnīcefekta gāzu emisijas atļauju iekārtas darbībai izsniedz, groza un atceļ Valsts vides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Operators informē Valsts vides dienestu par visām plānotajām izmaiņām, kas skar iekārtas būtību, darbību, paplašināšanu vai jaudas samazināšanu, kuru dēļ ir nepieciešams veikt grozījumus operatoram izsniegtajā siltumnīcefekta gāzu emisijas atļaujā.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Siltumnīcefekta gāzu emisijas atļauju operatoram izsniedz katram Eiropas Savienības emisijas kvotu tirdzniecības sistēmas periodam: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ceturtais periods – no 2021. gada 1. janvāra līdz 2030.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piektais un turpmākie periodi – 10 kalendāra gadi, sākot ar 2031. gada 1. janvāri.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panta ceturtās daļas 1. punktā noteiktā perioda pirmajā piecu gadu posmā siltumnīcefekta gāzu emisijas atļauju var saņemt arī par darbībām, kuru robežvērtības nepārsniedz šā likuma 2. pielikuma I daļā minēto darbību robežvērtības.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vides dienests siltumnīcefekta gāzu emisijas atļaujas nosacījumus saskaņo ar attiecīgajai iekārtai atbilstošajos tiesību aktos piesārņojošo darbību jomā noteiktajā kārtībā izsniegtas A vai B kategorijas piesārņojošās darbības atļaujas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Ministru kabinets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kārtību, kādā izsniedz, groza un atceļ siltumnīcefekta gāzu emisijas atļauju Eiropas Savienības emisijas kvotu tirdzniecības sistēmas darbību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iesniegumā siltumnīcefekta gāzu emisijas atļaujas saņemšanai un atļaujā iekļaujamo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19</w:t>
            </w:r>
            <w:r w:rsidR="00000000" w:rsidRPr="00000000" w:rsidDel="00000000">
              <w:rPr>
                <w:b w:val="1"/>
                <w:rtl w:val="0"/>
              </w:rPr>
              <w:t xml:space="preserve"> pants. Valsts nodeva par siltumnīcefekta gāzu emisijas atļauju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siltumnīcefekta gāzu emisijas atļaujas izsniegšanu un grozīšanu maksājama valsts nodeva. Ministru kabinets nosaka nodevas maksāšanas kārtību, likmes, atvieglojumus un komercdarbības atbalsta piešķiršanas nosacījumus attiecībā uz plānotajiem nodevas atvieglojumiem.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20</w:t>
            </w:r>
            <w:r w:rsidR="00000000" w:rsidRPr="00000000" w:rsidDel="00000000">
              <w:rPr>
                <w:b w:val="1"/>
                <w:rtl w:val="0"/>
              </w:rPr>
              <w:t xml:space="preserve"> pants. Gaisa kuģu operatoru darbība Eiropas Savienības emisijas kvotu tirdzniecības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Savienības emisijas kvotu tirdzniecības sistēmā iekļauj tos gaisa kuģa operatora lidojumus, kuri veikti no lidlauka vai uz lidlauku, kas atrodas Eiropas Savienības emisijas kvotu tirdzniecības sistēmas dalībvalsts teritorijā, un norādīti šā likuma 2. pielikuma II.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Republika ir gaisa kuģa operatora administrējošā dalībvalsts,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gaisa kuģa operatoram ir spēkā esoša darbības licence, kuru izdevusi Latvijas Republika saskaņā ar Eiropas Parlamenta un Padomes 2008. gada 24. septembra regulu (EK) Nr. 1008/2008 par kopīgiem noteikumiem gaisa pārvadājumu pakalpojumu sniegšanai Kopienā;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gaisa kuģa operatoram ir spēkā esoša darbības licence, kuru izdevusi valsts, kas nav Eiropas Savienības emisijas kvotu tirdzniecības sistēmas dalībvalsts, un Latvijas Republika ir dalībvalsts ar lielāko aprēķināto aviācijas emisiju daudzumu lidojumos, ko veicis attiecīgais gaisa kuģa operators bāzes gadā (kalendāra gads, kas sākas 2006. gada 1. janvārī, vai gaisa kuģa operatora darbības pirmais kalendāra gads tiem gaisa kuģu operatoriem, kuri aviācijas darbības sākuši pēc 2006.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21</w:t>
            </w:r>
            <w:r w:rsidR="00000000" w:rsidRPr="00000000" w:rsidDel="00000000">
              <w:rPr>
                <w:b w:val="1"/>
                <w:rtl w:val="0"/>
              </w:rPr>
              <w:t xml:space="preserve"> pants. Operatoru un gaisa kuģu operatoru veiktais monitorings un ziņojumi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Operatora un gaisa kuģa operatora pienākums ir regulāri kontrolēt siltumnīcefekta gāzu emisiju apjomu, nodrošināt nepārtrauktu dalību Eiropas Savienības emisijas kvotu tirdzniecības sistēmā un tās darbību radīto siltumnīcefekta gāzu emisiju monitoringu un sniegt informāciju kompetentajām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uzsāktu vai turpinātu darbību Eiropas Savienības emisijas kvotu tirdzniecības sistēmā, operators vai gaisa kuģa operators sagatavo Eiropas Savienības emisijas kvotu tirdzniecības sistēmas darbību un to radīto siltumnīcefekta gāzu emisiju monitoringa plānu. Operators minēto plānu iesniedz apstiprināšanai Valsts vides dienestam, bet gaisa kuģa operators – valsts aģentūrai "Civilās aviācijas aģentūra" (turpmāk – Civilās aviācijas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Gaisa kuģa operators veic monitoringu gaisa kuģu veikto lidojumu ietekmei, kas nav saistīta ar oglekļa dioksīda emisijām.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gaisa kuģa operatora sagatavotais siltumnīcefekta gāzu emisiju monitoringa plāns nav apstiprināts, tas nedrīkst uzsākt vai turpināt veikt Eiropas Savienības emisijas kvotu tirdzniecības sistēmas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Monitoringa plāns un ikgadējais emisiju ziņojums ir pieejami siltumnīcefekta gāzu emisijas atļaujas izsniedzējam, kontroles institūcijām, attiecīgajai pašvaldībai un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Operators un gaisa kuģa operators katru gadu līdz 15. martam sagatavo un nodrošina verificēšanu šādiem ziņojumiem: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ikgadējam emisiju ziņojumam par veiktajām Eiropas Savienības emisijas kvotu tirdzniecības sistēmas darbībām un radīto siltumnīcefekta gāzu emisiju apjomu iepriekšējā kalendāra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ziņojumam par veiktajiem siltumnīcefekta gāzu emisiju samazināšanas pasākumiem un to finanšu līdzekļu izlietojumu, kuri gūti no darījumiem ar tam bez maksas piešķirtajām emisijas kvotām.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Operators, ņemot vērā šā panta otrajā daļā minēto monitoringa plānu un ikgadējā datu monitoringa rezultātus, katru gadu līdz 15. martam sagatavo ikgadējo darbības līmeņa ziņojumu par iekārtas iepriekšējā gada darbības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Operators katru gadu līdz 15. martam iesniedz Valsts vides dienestam izvērtēšanai un apstiprināšanai vai noraidīšanai verificētus šā panta sestajā un septītajā daļā minētos ziņojumus un verificētāja ziņojumus.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Gaisa kuģa operators katru gadu līdz 15. martam iesniedz Civilās aviācijas aģentūrai izvērtēšanai un apstiprināšanai vai noraidīšanai verificētus šā panta sestajā daļā minētos ziņojumus un verificētāja ziņojumus.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Operatoram, kura šā panta sestajā un septītajā daļā minētais ziņojums līdz attiecīgā gada 31. martam nav apstiprināts vai ir noraidīts, ir liegta iespēja veikt darījumus ar emisijas kvotām. Minētos darījumus veic pēc ziņojuma apstiprināšanas.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Gaisa kuģa operatoram, kura šā panta sestajā daļā minētais ziņojums līdz attiecīgā gada 31. martam nav apstiprināts vai ir noraidīts, ir liegta iespēja veikt darījumus ar emisijas kvotām. Minētos darījumus veic pēc ziņojuma apstiprināšanas.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Ministru kabinets nosaka kārtību, kādā: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operators veic Eiropas Savienības emisijas kvotu tirdzniecības sistēmas darbību radīto siltumnīcefekta gāzu emisiju monitoringu, kā arī sagatavo un atbilstoši informācijas apmaiņas kārtībai Eiropas Savienības emisijas kvotu tirdzniecības sistēmas ietvaros iesniedz verificētu ikgadēju emisiju un darbības līmeņa ziņojumu un informāciju par veiktajiem siltumnīcefekta gāzu emisiju samazināšanas pasākumiem un to finanšu līdzekļu izlietojumu, kuri gūti no darījumiem ar tam bez maksas piešķirtajām emisijas kvotām;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vides dienests pārbauda un apstiprina šīs daļas 1. punktā minētos ziņojumus;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gaisa kuģa operators veic Eiropas Savienības emisijas kvotu tirdzniecības sistēmas darbību radīto siltumnīcefekta gāzu emisiju monitoringu, izstrādā emisiju monitoringa plānu, sagatavo un atbilstoši informācijas apmaiņas kārtībai Eiropas Savienības emisijas kvotu tirdzniecības sistēmas ietvaros iesniedz verificētu ikgadēju emisiju ziņojumu, sniedz informāciju par veiktajiem siltumnīcefekta gāzu emisiju samazināšanas pasākumiem un to finanšu līdzekļu izlietojumu, kuri gūti no darījumiem ar tam bez maksas piešķirtajām emisijas kvotām, kā arī bezmaksas emisijas kvotu noteikšanu, kas izriet no ilgtspējīgas aviācijas degvielas izmantošanas;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gaisa kuģa operators iesniedz Civilās aviācijas aģentūrai informāciju par veikto šīs daļas 3. punktā un šā likuma 32.</w:t>
            </w:r>
            <w:r w:rsidR="00000000" w:rsidRPr="00000000" w:rsidDel="00000000">
              <w:rPr>
                <w:vertAlign w:val="superscript"/>
                <w:rtl w:val="0"/>
              </w:rPr>
              <w:t xml:space="preserve">21</w:t>
            </w:r>
            <w:r w:rsidR="00000000" w:rsidRPr="00000000" w:rsidDel="00000000">
              <w:rPr>
                <w:rtl w:val="0"/>
              </w:rPr>
              <w:t xml:space="preserve">  panta trešajā daļā noteikto monitoringu;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Civilās aviācijas aģentūra pārbauda un apstiprina šīs daļas 3. un 4. punktā minētos ziņojumus;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verificētāji nodrošina šā panta sestajā un septītajā daļā minēto ziņojumu verificēšanu, un kārtību, kādā tiek novērtēta verificētāja atbilstība verifikācijas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operators vai gaisa kuģa operators veic darbību Eiropas Savienības emisijas kvotu tirdzniecības sistēmā, bet nav izpildījis šā panta otrajā daļā minētos pienākumus, Valsts vides dienests attiecībā uz operatoru un Civilās aviācijas aģentūra attiecībā uz gaisa kuģa operatoru pieņem lēmumu pārtraukt minēto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22 </w:t>
            </w:r>
            <w:r w:rsidR="00000000" w:rsidRPr="00000000" w:rsidDel="00000000">
              <w:rPr>
                <w:b w:val="1"/>
                <w:rtl w:val="0"/>
              </w:rPr>
              <w:t xml:space="preserve">pants. Eiropas Savienības emisijas kvotu tirdzniecības sistēmas darbības jūras transporta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Savienības emisijas kvotu tirdzniecības sistēmu piemēro šā likuma 2. pielikuma III. daļā minētajām darbībām un siltumnīcefekta gāzēm.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Eiropas Savienības emisijas kvotu tirdzniecības sistēmu, kvotu sadali un nodošanas prasību piemērošanu attiecībā uz jūras transporta darbībām piemēro 50 procentiem emisiju, ko rada kuģi, kuri iziet no kādas Eiropas Savienības emisijas kvotu tirdzniecības sistēmas dalībvalsts jurisdikcijā esošas piestāšanas ostas un ierodas piestāšanas ostā, kas nav nevienas Eiropas Savienības emisijas kvotu tirdzniecības sistēmas dalībvalsts jurisdikcijā, 50 procentiem emisiju, ko rada kuģi, kuri kādas Eiropas Savienības emisijas kvotu tirdzniecības sistēmas dalībvalsts jurisdikcijā esošā piestāšanas ostā ierodas no piestāšanas ostas, kas nav nevienas Eiropas Savienības emisijas kvotu tirdzniecības sistēmas dalībvalsts jurisdikcijā, 100 procentiem emisiju no kuģiem, kas kādas dalībvalsts jurisdikcijā esošā piestāšanas ostā ierodas no kādas Eiropas Savienības emisijas kvotu tirdzniecības sistēmas dalībvalsts jurisdikcijā esošas piestāšanas ostas, un 100 procentiem emisiju no kuģiem, kas atrodas kādas Eiropas Savienības emisijas kvotu tirdzniecības sistēmas dalībvalsts jurisdikcijā esošā piestāšanas ostā.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Latvijas Republika ir kuģošanas sabiedrības administrējošā dalībvalsts,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kuģošanas sabiedrība ir reģistrēta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kuģošanas sabiedrība nav reģistrēta Latvijā un tās kuģi pēdējo četru gadu laikā ir visbiežāk piestājuši Latvijā, veicot reisus, kas atbilst šā panta otrajā daļā minētajiem reisiem;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kuģošanas sabiedrība nav reģistrēta Eiropas Savienības dalībvalstī un tās kuģi iepriekšējos četros monitoringa gados nav veikuši nevienu reisu, uz kuru attiecas šā panta pirmajā daļā minētā darbības joma, un kuģošanas sabiedrības kuģis Latvijā ir uzsācis vai pabeidzis savu pirmo reisu, uz kuru attiecas šā panta pirmajā daļā minētā darbības joma;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kuģošanas sabiedrība ir iekļauta Eiropas Komisijas īstenošanas lēmumā par kuģošanas sabiedrību sarakstu, kurā norādītas kuģošanas sabiedrību administrējošās dalībvalstis saskaņā ar Eiropas Parlamenta un Padomes direktīvu 2003/87/EK.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Gadījumos, kad saskaņā ar līgumisku vienošanos galīgo atbildību par degvielas iegādi vai kuģa ekspluatāciju, vai abiem uzņemas nevis kuģošanas sabiedrība, bet cits subjekts, kuģošanas sabiedrība ir tiesīga no attiecīgā subjekta saņemt atlīdzību par izmaksām, ko rada kvotu nodošana.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Ministru kabinets nosaka nododamo emisijas kvotu apjomu un atkāpes no kvotu nodošanas pienākuma kuģošanas sabiedrībām saskaņā ar Klimata likuma 32.</w:t>
            </w:r>
            <w:r w:rsidR="00000000" w:rsidRPr="00000000" w:rsidDel="00000000">
              <w:rPr>
                <w:vertAlign w:val="superscript"/>
                <w:rtl w:val="0"/>
              </w:rPr>
              <w:t xml:space="preserve">27</w:t>
            </w:r>
            <w:r w:rsidR="00000000" w:rsidRPr="00000000" w:rsidDel="00000000">
              <w:rPr>
                <w:rtl w:val="0"/>
              </w:rPr>
              <w:t xml:space="preserve">  panta ceturto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23</w:t>
            </w:r>
            <w:r w:rsidR="00000000" w:rsidRPr="00000000" w:rsidDel="00000000">
              <w:rPr>
                <w:b w:val="1"/>
                <w:rtl w:val="0"/>
              </w:rPr>
              <w:t xml:space="preserve"> pants. Jūras transporta radīto siltumnīcefekta gāzu emisiju monitorings un ziņojumi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Kuģošanas sabiedrība veic siltumnīcefekta gāzu emisiju monitoringu, ziņošanu un verifikāciju saskaņā ar Eiropas Parlamenta un Padomes 2015. gada 29. aprīļa regulā (ES) 2015/757 par jūras transporta radīto siltumnīcefekta gāzu emisiju monitoringu, ziņošanu un verifikāciju un ar ko groza direktīvu 2009/16/EK (turpmāk – regula 2015/757), un šajā pantā noteikto kārtību sniedz informāciju Valsts vides dienestam un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Kuģošanas sabiedrība, uz kuru attiecas šā likuma 32.</w:t>
            </w:r>
            <w:r w:rsidR="00000000" w:rsidRPr="00000000" w:rsidDel="00000000">
              <w:rPr>
                <w:vertAlign w:val="superscript"/>
                <w:rtl w:val="0"/>
              </w:rPr>
              <w:t xml:space="preserve">22</w:t>
            </w:r>
            <w:r w:rsidR="00000000" w:rsidRPr="00000000" w:rsidDel="00000000">
              <w:rPr>
                <w:rtl w:val="0"/>
              </w:rPr>
              <w:t xml:space="preserve">  panta pirmā daļa vai regulā 2015/757 noteiktās prasības, un kuras administrējošā dalībvalsts ir Latvija, katru gadu sagatavo agregēto emisiju datus uzņēmuma līmenī saskaņā ar regulas 2015/757 II nodaļas noteikto formātu, kurš verificēts saskaņā ar regulas 2015/757 III nodaļu, un kārtību iesniedz Valsts vides dienestam un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Klimata un enerģētikas ministrija, valsts sabiedrība ar ierobežotu atbildību "Latvijas Jūras administrācija" un Valsts vides dienests atbilstoši kompetencei uzrauga un kontrolē regulas 2015/757 kuģošanas sabiedrībai noteikto prasību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kuģošanas sabiedrībai piemēro nododamo emisijas kvotu apjomu un netiek piemērots kvotu nodošanas pienākums saskaņā ar šā likuma 32.</w:t>
            </w:r>
            <w:r w:rsidR="00000000" w:rsidRPr="00000000" w:rsidDel="00000000">
              <w:rPr>
                <w:vertAlign w:val="superscript"/>
                <w:rtl w:val="0"/>
              </w:rPr>
              <w:t xml:space="preserve">27</w:t>
            </w:r>
            <w:r w:rsidR="00000000" w:rsidRPr="00000000" w:rsidDel="00000000">
              <w:rPr>
                <w:rtl w:val="0"/>
              </w:rPr>
              <w:t xml:space="preserve"> panta ceturto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kuģošanas sabiedrība veic siltumnīcefekta gāzu emisiju monitoringu, izstrādā emisiju monitoringa plānu, sagatavo un atbilstoši informācijas apmaiņas kārtībai iesniedz Valsts vides dienestam verificētu ikgadēju emisiju ziņojumu, agregēto emisiju datus kuģošanas sabiedrības līmenī un monitoringa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vides dienesta pienākumi attiecībā uz šīs daļas 2. punktā minēto agregēto emisiju datus kuģošanas sabiedrības līmenī un monitoringa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verificētāja pienākumus attiecībā uz šīs daļas 2. punktā minētajiem ziņojumiem un monitoringa plānu verifikāciju un atbilstības dokumenta izdošanu;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verificētāja akreditācijas atbilstību verifikācijas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24</w:t>
            </w:r>
            <w:r w:rsidR="00000000" w:rsidRPr="00000000" w:rsidDel="00000000">
              <w:rPr>
                <w:b w:val="1"/>
                <w:rtl w:val="0"/>
              </w:rPr>
              <w:t xml:space="preserve"> pants. Eiropas Savienības emisijas kvotu tirdzniecības sistēmas iekārtu saraksts bezmaksas emisijas kvotu sadalei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Klimata un enerģētikas ministrija izstrādā Eiropas Savienības emisijas kvotu tirdzniecības sistēmas iekārtu sarakstu katram šā likuma 32.</w:t>
            </w:r>
            <w:r w:rsidR="00000000" w:rsidRPr="00000000" w:rsidDel="00000000">
              <w:rPr>
                <w:vertAlign w:val="superscript"/>
                <w:rtl w:val="0"/>
              </w:rPr>
              <w:t xml:space="preserve">18</w:t>
            </w:r>
            <w:r w:rsidR="00000000" w:rsidRPr="00000000" w:rsidDel="00000000">
              <w:rPr>
                <w:rtl w:val="0"/>
              </w:rPr>
              <w:t xml:space="preserve"> panta ceturtajā daļā minētajam Eiropas Savienības emisijas kvotu tirdzniecības sistēmas 10 gadu perioda piecu gadu ciklam. Eiropas Savienības emisijas kvotu tirdzniecības sistēmas iekārtu sarakstu pēc saskaņošanas ar Eiropas Komisiju apstiprina Ministru kabinets.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Iekārtu sarakstā ietver iekārtas, kurām izsniegta siltumnīcefekta gāzu emisijas atļauja. Iekārtu sarakstā iekļauj informāciju par iekārtu darbībām, siltuma un gāzu pārvadi, elektroenerģijas ražošanu un siltumnīcefekta gāzu emisijām apakšiekārtu līmenī iepriekšējos piecos secīgos kalendāra gados pirms iekārtu saraksta iesniegšanas Eiropas Komisijā. Iekārtu sarakstā nosaka ikgadējo bezmaksas emisijas kvotu sadalījumu operatoriem.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Iekārtu sarakstu izstrādā atbilstoši Eiropas Komisijas 2018. gada 19. decembra regulai (ES) 2019/331, ar ko nosaka Savienības mēroga pārejas noteikumus saskaņotai bezmaksas emisijas kvotu iedalei saskaņā ar Eiropas Parlamenta un Padomes direktīvas 2003/87/EK 10.a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sagatavotu iekārtu sarakstu katram šā likuma 32.</w:t>
            </w:r>
            <w:r w:rsidR="00000000" w:rsidRPr="00000000" w:rsidDel="00000000">
              <w:rPr>
                <w:vertAlign w:val="superscript"/>
                <w:rtl w:val="0"/>
              </w:rPr>
              <w:t xml:space="preserve">18</w:t>
            </w:r>
            <w:r w:rsidR="00000000" w:rsidRPr="00000000" w:rsidDel="00000000">
              <w:rPr>
                <w:rtl w:val="0"/>
              </w:rPr>
              <w:t xml:space="preserve">  panta ceturtajā daļā minētā 10 gadu perioda piecu gadu ciklam, operators atbilstoši Klimata un enerģētikas ministrijas pieprasījumam un Eiropas Savienības tieši piemērojamiem tiesību aktiem emisijas kvotu sadales jomā iesniedz Valsts vides dienestam pilnīgu un verificētu informāciju un datus, kas nepieciešami, lai noteiktu bezmaksas emisijas kvotu piešķīruma apjomu attiecīgajai iekārtai.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Valsts vides dienests pieņem lēmumu par iesniegtās šā panta ceturtajā daļā minētās informācijas apstiprināšanu.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vides dienests apstiprināto informāciju iesniedz Klimata un enerģētikas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Klimata un enerģētikas ministrija ik pēc pieciem gadiem iesniedz Eiropas Komisijai Ministru kabinetā apstiprināto Eiropas Savienības emisijas kvotu tirdzniecības sistēmas iekārtu sarakstu.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Ministru kabinets nosaka kārtību, kādā: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operatori sagatavo un iesniedz informāciju iekārtu saraksta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operatori, kuriem ir pienākums veikt pirmo vai kārtējo uzņēmuma energoauditu vai ieviest sertificētu vai pārsertificētu energopārvaldības sistēmu vai papildinātu vides pārvaldības sistēmu, iesniedz informāciju par energoefektivitātes paaugstināšanas ieteikumu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operatori iesniedz klimatneitralitātes plānu iekārtas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sadalāmas bezmaksas emisijas kvotas iekārtām nozarēs un apakšnozarēs, ciktāl to aptver pasākumi, kuru mērķis ir novērst oglekļa dioksīda emisiju pārvirzi, atbilstoši Eiropas Padomes un Parlamenta 2023. gada 10. maija regulai (ES) 2023/956, ar ko izveido oglekļa ievedkorekcijas mehānismu (turpmāk – regula 2023/956);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izstrādājams iekārtu saraksts un aprēķināms operatoram bez maksas piešķiramo emisijas kvotu apjoms, kā arī nodrošināma šo bezmaksas emisijas kvotu piešķiršana un atpakaļnodošana;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aprēķināms gaisa kuģa operatoram bez maksas piešķiramo emisijas kvotu apjoms, kā arī nodrošināma šo bezmaksas emisijas kvotu piešķiršana un atpakaļnodošana;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apstiprina Eiropas Savienības emisijas kvotu tirdzniecības sistēmas iekārtu sarakstu katram šā likuma 32.</w:t>
            </w:r>
            <w:r w:rsidR="00000000" w:rsidRPr="00000000" w:rsidDel="00000000">
              <w:rPr>
                <w:vertAlign w:val="superscript"/>
                <w:rtl w:val="0"/>
              </w:rPr>
              <w:t xml:space="preserve">18</w:t>
            </w:r>
            <w:r w:rsidR="00000000" w:rsidRPr="00000000" w:rsidDel="00000000">
              <w:rPr>
                <w:rtl w:val="0"/>
              </w:rPr>
              <w:t xml:space="preserve">  panta ceturtajā daļā minētā Eiropas Savienības emisijas kvotu tirdzniecības sistēmas 10 gadu perioda piecu gadu ciklam;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Klimata un enerģētikas ministrija pieņem lēmumu par bezmaksas emisijas kvotu piešķīruma atcelšanu operatoram un iekārtas izslēgšanu no Eiropas Savienības emisijas kvotu tirdzniecības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notiek informācijas apmaiņa Eiropas Savienības emisijas kvotu tirdzniecības sistēmas ietvaros – tiek iesniegti iesniegumi bezmaksas emisijas kvotu piešķiršanai un tiek iesniegta informācija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25</w:t>
            </w:r>
            <w:r w:rsidR="00000000" w:rsidRPr="00000000" w:rsidDel="00000000">
              <w:rPr>
                <w:b w:val="1"/>
                <w:rtl w:val="0"/>
              </w:rPr>
              <w:t xml:space="preserve"> pants. Aviācijas kvotu sadales tabula un aviācijas bezmaksas emisijas kvotu piešķiršana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Ikviens gaisa kuģa operators, kura administrējošā dalībvalsts ir Latvijas Republika un kurš veic šā likuma 32.</w:t>
            </w:r>
            <w:r w:rsidR="00000000" w:rsidRPr="00000000" w:rsidDel="00000000">
              <w:rPr>
                <w:vertAlign w:val="superscript"/>
                <w:rtl w:val="0"/>
              </w:rPr>
              <w:t xml:space="preserve">19</w:t>
            </w:r>
            <w:r w:rsidR="00000000" w:rsidRPr="00000000" w:rsidDel="00000000">
              <w:rPr>
                <w:rtl w:val="0"/>
              </w:rPr>
              <w:t xml:space="preserve">  panta otrajā daļā minētos lidojumus, var pieteikties uz bezmaksas emisijas kvotu sadali.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Klimata un enerģētikas ministrija, izvērtējot arī sabiedrības viedokli un ņemot vērā Eiropas Komisijas pieņemto lēmumu par kopējo kvotu daudzumu, kas piešķirams gaisa kuģu operatoriem, un tā grozījumus, pieņem lēmumu par emisijas kvotu piešķiršanu gaisa kuģa operatoram, kura administrējošā dalībvalsts ir Latvija, ne vēlāk kā triju mēnešu laikā pēc tam, kad Eiropas Komisija paziņojusi Klimata un enerģētikas ministrijai par Eiropas Komisijas lēmuma pieņemšanu par aviācijas kvotu sadales tabulu vai tās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sabiedrība ar ierobežotu atbildību "Latvijas Vides, ģeoloģijas un meteoroloģijas centrs" katru gadu līdz 30. jūnijam emisijas vienību reģistrā sadala emisijas kvotas pa gaisa kuģu operatoru kontiem, ievērojot Eiropas Komisijas apstiprināto aviācijas kvotu sadales tabulu, Klimata un enerģētikas ministrijas lēmumus un Eiropas Savienības tieši piemērojamos tiesību aktus emisijas kvotu sadales jomā un emisijas kvotu izsoļu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kabinets nosaka kārtību, kādā: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gaisa kuģa operators sagatavo un iesniedz Civilās aviācijas aģentūrai informāciju aviācijas kvotu sadales tabulas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nosakāms emisijas kvotu daudzums visiem gaisa kuģu operatoriem.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26</w:t>
            </w:r>
            <w:r w:rsidR="00000000" w:rsidRPr="00000000" w:rsidDel="00000000">
              <w:rPr>
                <w:b w:val="1"/>
                <w:rtl w:val="0"/>
              </w:rPr>
              <w:t xml:space="preserve"> pants. Bezmaksas emisijas kvotu piešķiršana operatoriem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Klimata un enerģētikas ministrija, ņemot vērā Eiropas Komisijas apstiprināto iekārtu sarakstu, tā grozījumus un normatīvos aktus emisijas kvotu sadales jomā, kā arī izvērtējot sabiedrības sniegto viedokli, pieņem lēmumu par bezmaksas emisijas kvotu piešķiršanu Eiropas Savienības emisijas kvotu tirdzniecības sistēmas iekārtu sarakstā iekļautajam operatoram ne vēlāk kā divu mēnešu laikā pēc tam, kad Eiropas Komisija paziņojusi Klimata un enerģētikas ministrijai par Eiropas Komisijas lēmuma pieņemšanu par iekārtu sarakstu vai tā grozījumiem.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sabiedrība ar ierobežotu atbildību "Latvijas Vides, ģeoloģijas un meteoroloģijas centrs" katru gadu līdz 30. jūnijam emisijas vienību reģistrā sadala emisijas kvotas pa operatoru kontiem, ievērojot Eiropas Komisijas apstiprināto iekārtu sarakstu, Klimata un enerģētikas ministrijas lēmumus un Eiropas Savienības tieši piemērojamos tiesību aktus emisijas kvotu sadales jomā un emisijas kvotu izsoļu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kārtību, kādā jaunas iekārtas operators sagatavo un iesniedz iesniegumu bezmaksas emisijas kvotu piešķiršanai;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nosacījumus operatoram bez maksas piešķiramo emisijas kvotu apjoma grozīšanai un lēmumu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27</w:t>
            </w:r>
            <w:r w:rsidR="00000000" w:rsidRPr="00000000" w:rsidDel="00000000">
              <w:rPr>
                <w:b w:val="1"/>
                <w:rtl w:val="0"/>
              </w:rPr>
              <w:t xml:space="preserve"> pants. Darbības ar emisijas kvotām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Emisijas kvotas īpašnieks var būt jebkura fiziska vai juridiska persona (turpmāk – persona). Persona, kurai pieder emisijas kvota, drīkst bez ierobežojumiem to pārskaitīt citai personai un veikt citas Eiropas Komisijas 2019. gada 12. marta deleģētajā regulā 2019/1122, ar ko attiecībā uz Savienības reģistra darbību papildina Eiropas Parlamenta un Padomes direktīvu 2003/87/EK, noteiktās darbības ar emisijas kvotām.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Emisijas kvotas derīgums ir atkarīgs no tās izdošanas perioda: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 2013. gada 1. janvāra izdotās emisijas kvotas ir beztermiņa;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likuma 32.</w:t>
            </w:r>
            <w:r w:rsidR="00000000" w:rsidRPr="00000000" w:rsidDel="00000000">
              <w:rPr>
                <w:vertAlign w:val="superscript"/>
                <w:rtl w:val="0"/>
              </w:rPr>
              <w:t xml:space="preserve">18</w:t>
            </w:r>
            <w:r w:rsidR="00000000" w:rsidRPr="00000000" w:rsidDel="00000000">
              <w:rPr>
                <w:rtl w:val="0"/>
              </w:rPr>
              <w:t xml:space="preserve">   panta ceturtajā daļā noteikto periodu laikā izdotās emisijas kvotas ir beztermiņa, un tām tiek norādīts, kurā Eiropas Savienības emisijas kvotu tirdzniecības sistēmas 10 gadu periodā tās tikušas izdotas. Šīs emisijas kvotas ir derīgas emisijas kvotu nodošanai par to emisiju apjomu, kas radīts, sākot no minētā perioda pirmā 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Emisijas kvotu nodošanai Latvijā ir derīgas arī emisijas kvotas, kuras izdevusi Eiropas Savienības dalībvalsts kompetentā institūcija vai citas valsts kompetentā institūcija, ja attiecīgās valsts izsniegtās emisijas kvotas ir atzinusi Eiropas Komisija.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Operators, gaisa kuģa operators vai kuģošanas sabiedrība uz kurām attiecas 32.</w:t>
            </w:r>
            <w:r w:rsidR="00000000" w:rsidRPr="00000000" w:rsidDel="00000000">
              <w:rPr>
                <w:vertAlign w:val="superscript"/>
                <w:rtl w:val="0"/>
              </w:rPr>
              <w:t xml:space="preserve">21</w:t>
            </w:r>
            <w:r w:rsidR="00000000" w:rsidRPr="00000000" w:rsidDel="00000000">
              <w:rPr>
                <w:rtl w:val="0"/>
              </w:rPr>
              <w:t xml:space="preserve"> panta pirmā daļa, katru gadu līdz 31. martam ievada emisijas vienību reģistrā datus par iekārtas, gaisa kuģa vai kuģošanas sabiedrības emitēto siltumnīcefekta gāzu apjomu iepriekšējā kalendāra gadā un katru gadu līdz 30. septembrim nodod emisijas kvotas, kas atbilst ievadītajam emisiju datu apjomam, pārskaitot tās no sava konta emisijas vienību reģistrā uz Eiropas Savienības emisijas kvotu dzēšanas kontu un vienlaikus nodrošinot šo emisijas kvotu dzēšanu emisijas vienību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Pienākums nodot emisijas kvotas neattiecas uz oglekļa dioksīda apjomu, kurš ir uztverts un ķīmiski piesaistīts produktā vai kurš ir uztverts un transportēts uz pastāvīgas uzglabāšanas vietu, kurai ir spēkā esoša atļauja saskaņā ar likumā “Par zemes dzīlēm”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Pēc emisijas kvotu īpašnieka pieprasījuma valsts sabiedrība ar ierobežotu atbildību "Latvijas Vides, ģeoloģijas un meteoroloģijas centrs" kā valsts administrators emisijas vienību reģistrā dzēš attiecīgo emisijas kvotu daudzumu.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Latvijas Republika izsola emisijas kvotas, kas nav piešķiramas operatoriem, gaisa kuģu operatoriem un kuģošanas sabiedrībām bez maksas un kas nav ieskaitītas tirgus stabilitātes rezervē.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Latvijas Republika izsola emisijas kvotas, kas aptver šā likuma 2. pielikuma IV. daļas 1. punktā minētās darbības, ja vien tās nav ieskaitītas tirgus stabilitātes rezervē. Emisijas kvotas, kas aptver šā likuma 2. pielikuma IV. daļas 1. punktā minētās darbības, izsola atsevišķi no emisijas kvotām, kas minētas šā panta otrajā 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28</w:t>
            </w:r>
            <w:r w:rsidR="00000000" w:rsidRPr="00000000" w:rsidDel="00000000">
              <w:rPr>
                <w:b w:val="1"/>
                <w:rtl w:val="0"/>
              </w:rPr>
              <w:t xml:space="preserve"> pants. Finanšu līdzekļu izlietojums, kuri gūti no darījumiem ar emisijas kvotām, kas piešķirtas bez maksas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Bez maksas piešķirto emisijas kvotu, kā arī ar emisijas kvotām veikto darbību uzskaiti veic atbilstoši grāmatvedību reglamentējošiem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Operators vai gaisa kuģa operators, kas gūst finanšu līdzekļus no darījumiem ar tam piešķirtajām bezmaksas emisijas kvotām, attiecīgos finanšu līdzekļus izlieto, lai kompensētu iepriekš veiktos vai plānotos siltumnīcefekta gāzu emisiju samazināšanas pasākumus, tai skaitā šādus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savā darbībā izmantotās iekārtas vai tās daļu nomaiņa, lai šajā iekārtā būtu iespējams izmantot atjaunīgos energoresursus, elektroenerģiju vai tādas izejvielas, kas samazina attiecīgā operatora siltumnīcefekta gāzu emisiju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savai darbībai izmantotā gaisa kuģa uzlabošana vai gaisa kuģa nomaiņa ar efektīvāku gaisa kuģi, tai skaitā tādu, kurā iespējams izmantot degvielu, kas ražota no atjaunīgiem energoresursiem;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savā darbībā izmantotās iekārtas vai ēkas energoefektivitātes uzlabošana;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savā darbībā izmantotās siltumapgādes un elektroapgādes sistēmu un galapatērētāju energoefektivitātes uzlabošana, centralizētās siltumapgādes sistēmas paplašināšana un jaunu galapatērētāju pieslēgšana centralizētās siltumapgādes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jaunas atjaunīgus energoresursus izmantojošas iekārtas uzstādīšana un izmantošana, lai samazinātu valsts siltumnīcefekta gāzu emisiju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dabā balstītu risinājumu īstenošana klimata mērķu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Atbilstoši pieprasījumam valsts sabiedrība ar ierobežotu atbildību "Latvijas Vides, ģeoloģijas un meteoroloģijas centrs" sniedz Klimata un enerģētikas ministrijai informāciju par operatora un gaisa kuģa operatora veiktajiem darījumiem ar emisijas kvotām, kas nav šā likuma 32.</w:t>
            </w:r>
            <w:r w:rsidR="00000000" w:rsidRPr="00000000" w:rsidDel="00000000">
              <w:rPr>
                <w:vertAlign w:val="superscript"/>
                <w:rtl w:val="0"/>
              </w:rPr>
              <w:t xml:space="preserve">28</w:t>
            </w:r>
            <w:r w:rsidR="00000000" w:rsidRPr="00000000" w:rsidDel="00000000">
              <w:rPr>
                <w:rtl w:val="0"/>
              </w:rPr>
              <w:t xml:space="preserve"> panta ceturtajā daļā minētā emisijas kvotu nodošana.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Klimata un enerģētikas ministrija šā likuma 32.</w:t>
            </w:r>
            <w:r w:rsidR="00000000" w:rsidRPr="00000000" w:rsidDel="00000000">
              <w:rPr>
                <w:vertAlign w:val="superscript"/>
                <w:rtl w:val="0"/>
              </w:rPr>
              <w:t xml:space="preserve">18</w:t>
            </w:r>
            <w:r w:rsidR="00000000" w:rsidRPr="00000000" w:rsidDel="00000000">
              <w:rPr>
                <w:rtl w:val="0"/>
              </w:rPr>
              <w:t xml:space="preserve"> panta ceturtajā daļā minēto Eiropas Savienības emisijas kvotu tirdzniecības sistēmas 10 gadu periodu piecu gadu ciklu beigās, ņemot vērā operatora un gaisa kuģa operatora sniegto informāciju, pārbauda operatora un gaisa kuģa operatora veiktos siltumnīcefekta gāzu emisiju samazināšanas pasākumus, kuri finansēti no operatora un gaisa kuģa operatora finanšu līdzekļiem, kas gūti no darījumiem ar tiem bez maksas piešķirtajām emisijas kvotām, un šo finanšu līdzekļu izlietojuma atbilstību šā panta otrajā daļā minētajiem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šā panta ceturtajā daļā minētajā pārbaudē konstatē, ka finanšu līdzekļi nav izmantoti atbilstoši šā likuma nosacījumiem, Klimata un enerģētikas ministrija pieņem lēmumu par operatora un gaisa kuģa operatora pienākumu triju gadu laikā veikt šā panta otrajā daļā minētos pasākumus tādā finansiālajā apmērā, kas atbilst attiecīgi gūtajiem ienākumiem no darījumiem ar bez maksas piešķirtajām emisijas kvotām.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šā panta piektajā daļā minētais lēmums netiek izpildīts vai tiek izpildīts daļēji, Klimata un enerģētikas ministrija pieņem lēmumu par operatora un gaisa kuģa operatora pienākumu finanšu līdzekļus, kas gūti no operatora un gaisa kuģa operatora darījumiem ar bez maksas piešķirtajām emisijas kvotām un nav izmantoti atbilstoši šā likuma nosacījumiem, atpakaļnodot un ieskaitīt Valsts kasē atvērtajā valsts pamatbudžeta ieņēmumu kontā atbilstoši valsts budžeta ieņēmumu klasifikācijai. Minētos finanšu līdzekļus izmanto Emisijas kvotu izsolīšanas instrumenta ietvaros atbilstoši Klimata likumam.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Šajā pantā noteiktās prasības par to finanšu līdzekļu izmantošanu, kas gūti no darījumiem, attiecināmas arī uz operatoru un gaisa kuģa operatoru, kurš izstājas no Eiropas Savienības emisijas kvotu tirdzniecības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Ministru kabinets nosaka kārtību, kādā veicams šā panta sestajā daļā minēto neizmantoto finanšu līdzekļu aprēķins.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29</w:t>
            </w:r>
            <w:r w:rsidR="00000000" w:rsidRPr="00000000" w:rsidDel="00000000">
              <w:rPr>
                <w:b w:val="1"/>
                <w:rtl w:val="0"/>
              </w:rPr>
              <w:t xml:space="preserve"> pants. Emisijas vienību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Emisijas vienību reģistrā uzskaita emisijas kvotas, gada emisijas sadales vienības, piesaistes vienības, apsaimniekotās meža zemes elastības vienības, Kioto vienības un vienības Parīzes nolīguma ietvaros, veic to pārskaitījumu, nodošanas, aizstāšanas, atcelšanas un dzēšanas procedūras un reģistrē informāciju par elektroniskajos kontos turēto emisijas kvotu īpašumtiesībām.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valsts kontu, Latvijas operatoru kontu, Latvijas gaisa kuģu operatoru kontu, Latvijas kuģošanas sabiedrības kontu un Latvijas jurisdikcijā esošo emisijas vienību reģistra kontu administrēšanu veic valsts sabiedrība ar ierobežotu atbildību "Latvijas Vides, ģeoloģijas un meteoroloģijas centrs" kā valsts administrators.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kārtību, kādā: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veic darbības emisijas vienību reģistrā, tai skaitā darbības ar emisijas vienību reģistra kontiem, darbības ar emisijas kvotām un Kioto vienībām, un nosaka konta turētāju, konta pilnvaroto pārstāvi vai papildu pilnvaroto pārstāvi;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veic pārraudzību darbībām emisijas vienību reģistrā un piekļuvi emisijas vienību reģistram, kā arī sadarbību ar citām iestādēm uzraudzības un kontroles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sniedz informāciju citām iestādēm un sabiedrībai par darbībām emisijas vienību reģistrā, tai skaitā par veiktajiem pārskaitījumiem;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apstiprina maksu par valsts sabiedrības ar ierobežotu atbildību "Latvijas Vides, ģeoloģijas un meteoroloģijas centrs" kā valsts administratora sniegto pakalpojumu – emisijas vienību reģistrā esošo kontu administrēšanu.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30</w:t>
            </w:r>
            <w:r w:rsidR="00000000" w:rsidRPr="00000000" w:rsidDel="00000000">
              <w:rPr>
                <w:b w:val="1"/>
                <w:rtl w:val="0"/>
              </w:rPr>
              <w:t xml:space="preserve"> pants. Emisijas kvotu nodošanas saistību neizpilde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sabiedrība ar ierobežotu atbildību "Latvijas Vides, ģeoloģijas un meteoroloģijas centrs" katru gadu līdz 10. oktobrim apkopo informāciju par operatoriem, gaisa kuģu operatoriem un kuģošanas sabiedrībām, kuras paredzētajā termiņā nav veikušas šā likuma 32.</w:t>
            </w:r>
            <w:r w:rsidR="00000000" w:rsidRPr="00000000" w:rsidDel="00000000">
              <w:rPr>
                <w:vertAlign w:val="superscript"/>
                <w:rtl w:val="0"/>
              </w:rPr>
              <w:t xml:space="preserve">27</w:t>
            </w:r>
            <w:r w:rsidR="00000000" w:rsidRPr="00000000" w:rsidDel="00000000">
              <w:rPr>
                <w:rtl w:val="0"/>
              </w:rPr>
              <w:t xml:space="preserve">  panta ceturtajā daļā minēto emisijas kvotu nodošanu vai nav nodevušas emisijas kvotas noteiktajā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sabiedrība ar ierobežotu atbildību "Latvijas Vides, ģeoloģijas un meteoroloģijas centrs" katru gadu līdz 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informē Valsts vides dienestu par operatoriem, gaisa kuģu operatoriem vai kuģošanas sabiedrībām, kuras paredzētajā termiņā nav nodevušas emisijas kvotas vai nav nodevušas tās noteiktajā apjomā, kā arī norāda katra operatora, gaisa kuģa operatora vai kuģošanas sabiedrības nenodoto emisijas kvotu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publicē savā tīmekļvietnē to operatoru, gaisa kuģu operatoru vai kuģošanas sabiedrību sarakstu, kuras paredzētajā termiņā nav nodevušas emisijas kvotas vai nav nodevušas tās noteiktajā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Valsts vides dienests pēc šā panta otrajā daļā minētās informācijas saņemšanas konstatē, ka operators, gaisa kuģa operators vai kuģošanas sabiedrība nav veikusi šā likuma 32.</w:t>
            </w:r>
            <w:r w:rsidR="00000000" w:rsidRPr="00000000" w:rsidDel="00000000">
              <w:rPr>
                <w:vertAlign w:val="superscript"/>
                <w:rtl w:val="0"/>
              </w:rPr>
              <w:t xml:space="preserve">27</w:t>
            </w:r>
            <w:r w:rsidR="00000000" w:rsidRPr="00000000" w:rsidDel="00000000">
              <w:rPr>
                <w:rtl w:val="0"/>
              </w:rPr>
              <w:t xml:space="preserve"> panta ceturtajā daļā minēto emisijas kvotu nodošanu paredzētajā termiņā vai nav nodevusi tās noteiktajā apjomā, tas pieņem lēmumu, kurā nosaka operatoram, gaisa kuģa operatoram vai kuģošanas sabiedrībai šādus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nodot tādu emisijas kvotu apjomu, kas nosedz nenodoto emisijas kvotu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veikt maksājumu par šā likuma 32.</w:t>
            </w:r>
            <w:r w:rsidR="00000000" w:rsidRPr="00000000" w:rsidDel="00000000">
              <w:rPr>
                <w:vertAlign w:val="superscript"/>
                <w:rtl w:val="0"/>
              </w:rPr>
              <w:t xml:space="preserve">27</w:t>
            </w:r>
            <w:r w:rsidR="00000000" w:rsidRPr="00000000" w:rsidDel="00000000">
              <w:rPr>
                <w:rtl w:val="0"/>
              </w:rPr>
              <w:t xml:space="preserve"> ceturtajā daļā minēto emisijas kvotu nenodošanu paredzētajā termiņā vai noteiktajā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vides dienests katru gadu līdz 1. septembrim publicē savā tīmekļvietnē šā panta trešās daļas 2. punktā minētā maksājuma likmi par vienu emitēto tonnu oglekļa dioksīda ekvivalenta. Aprēķinot minēto likmi, ievēro šādus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maksājuma bāzes likme ir 100 euro par katru emitēto tonnu oglekļa dioksīda ekvivalenta, par kuru nav veikta emisijas kvotu nodošana;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maksājuma likme tiek palielināta, ņemot vērā Eiropas Savienības Statistikas biroja tīmekļvietnē pieejamo informāciju par Eiropas patēriņa cenu indeksu.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Šā panta trešajā daļā minētais operators, gaisa kuģa operators vai kuģošanas sabiedrība pēc Valsts vides dienesta lēmuma saņemšanas iemaksā šajā pantā noteiktajā kārtībā aprēķināto maksājumu Valsts vides dienesta noteiktajā budžeta kontā līdz nākamā gada 15. februārim. Ja minētajā termiņā maksājums nav veikts vai nav veikts pilnā apmērā, Valsts vides dienestam ir tiesības attiecīgo summu piedzīt.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panta trešajā daļā minēto Valsts vides dienesta lēmumu operators, gaisa kuģa operators un kuģošanas sabiedrība var apstrīdēt Administratīvā procesa likumā noteiktajā kārtībā, iesniedzot attiecīgu iesniegumu Klimata un enerģētikas ministrijā.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31</w:t>
            </w:r>
            <w:r w:rsidR="00000000" w:rsidRPr="00000000" w:rsidDel="00000000">
              <w:rPr>
                <w:b w:val="1"/>
                <w:rtl w:val="0"/>
              </w:rPr>
              <w:t xml:space="preserve"> pants. Ziņojums par Eiropas Savienības emisijas kvotu tirdzniecības sistēmas nosacījumu īstenošanu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sabiedrība ar ierobežotu atbildību "Latvijas Vides, ģeoloģijas un meteoroloģijas centrs" attiecībā uz ziņošanu par Eiropas Savienības emisijas kvotu tirdzniecības sistēmas nosacījumu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koordinē nepieciešamās informācijas apkopošanu ziņojumam par Eiropas Savienības emisijas kvotu tirdzniecības sistēmas ieviešanu un īstenošanu atbilstoši Eiropas Savienības tieši piemērojamiem tiesību aktiem emisijas kvotu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šā panta 1. punktā minēto informāciju, sagatavo ziņojumu, saskaņo to ar Klimata un enerģētikas ministriju, Valsts vides dienestu, Valsts ieņēmumu dienestu, Civilās aviācijas aģentūru un Latvijas nacionālo akreditācijas institūciju un katru gadu līdz 30. jūnijam ievieto Eiropas Vides aģentūras centrālajā datu krātuvē, kā arī publicē savā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32</w:t>
            </w:r>
            <w:r w:rsidR="00000000" w:rsidRPr="00000000" w:rsidDel="00000000">
              <w:rPr>
                <w:b w:val="1"/>
                <w:rtl w:val="0"/>
              </w:rPr>
              <w:t xml:space="preserve"> pants. Sabiedrības līdzdalība Eiropas Savienības emisijas kvotu tirdzniecības sistēmas darbību monitoringā un ziņošanā un bezmaksas emisijas kvotu sadalē</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Pirms siltumnīcefekta gāzu emisijas atļaujas izsniegšanas Valsts vides dienests tīmekļvietnes adresi, kurā pieejams iesniegums siltumnīcefekta gāzu emisijas atļaujas saņemšanai vai grozīšanai, elektroniski nosūta attiecīgajai pašvaldībai, Klimata un enerģētikas ministrijai un valsts sabiedrībai ar ierobežotu atbildību "Latvijas Vides, ģeoloģijas un meteoroloģijas centrs" kā valsts administratoram un izskata to iesniegtos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vides dienests nodrošina, ka tā rīcībā esošā informācija ir pieejama sabiedrībai. Informācija ir nepieciešama līdzdalībai lēmuma pieņemšanā, kas attiecas uz siltumnīcefekta gāzu emisijas atļaujas izsniegšanu, izsniegtās siltumnīcefekta gāzu emisijas atļaujas nosacījumiem un informāciju par monitoringa un kontroles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iesniegums siltumnīcefekta gāzu emisijas atļaujas saņemšanai vai grozīšanai vai siltumnīcefekta gāzu emisijas atļauja ietver informāciju, kas saskaņā ar normatīvajiem aktiem par informācijas atklātību ir klasificējama kā ierobežotas pieejamības informācija, Valsts vides dienests attiecīgo informāciju nepublicē. Šis noteikums neattiecas uz informāciju par siltumnīcefekta gāzu emisiju.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Sabiedrībai ir pieejama informācija par operatora un gaisa kuģa operatora Eiropas Savienības emisijas kvotu tirdzniecības sistēmas darbībās radītajām siltumnīcefekta gāzu emisijām. Ikgadējais darbības līmeņa ziņojums ir pieejams kontroles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Iekārtu saraksts un Klimata un enerģētikas ministrijas lēmumi un lēmumu projekti par bezmaksas emisijas kvotu piešķiršanu vai emisijas kvotu piešķiršanas grozīšanu operatoriem un gaisa kuģu operatoriem ir pieejami sabiedrībai Klimata un enerģētikas ministrijas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Lēmumi par bezmaksas emisijas kvotu piešķiršanu gaisa kuģu operatoriem tiek publicēti arī Civilās aviācijas aģentūras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Klimata un enerģētikas ministrija noskaidro sabiedrības viedokli par izstrādāto bezmaksas emisijas kvotu sadales plāna projektu un lēmuma par emisijas kvotu piešķiršanu projektu, dodot iespēju iesniegt priekšlikumus ne mazāk kā 30 dienas pēc attiecīgā projekta publicēšanas Klimata un enerģētikas ministrijas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Sabiedrībai ir pieejami siltumnīcefekta gāzu emisijas atļauju nosacījumi, kā arī informācija par monitoringa un pārbaudes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33</w:t>
            </w:r>
            <w:r w:rsidR="00000000" w:rsidRPr="00000000" w:rsidDel="00000000">
              <w:rPr>
                <w:rtl w:val="0"/>
              </w:rPr>
              <w:t xml:space="preserve"> pants. Siltumnīcefekta gāzu emisijas atļaujas, lēmuma saistībā ar siltumnīcefekta gāzu emisijas atļauju un ziņojumu apstrīdēšana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vides dienesta pieņemto lēmumu attiecībā uz siltumnīcefekta gāzu emisijas atļauju, tās grozījumiem un informācijas klasificēšanu persona, kuru šis lēmums var ietekmēt, var apstrīdēt Administratīvā procesa likumā noteiktajā kārtībā, iesniedzot attiecīgu iesniegumu Enerģētikas un vides aģentūrā.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Ikviena persona var vērsties ar iesniegumu Enerģētikas un vides aģentūrā arī tad, ja netiek ievērotas normatīvajos aktos noteiktās prasības attiecībā uz sabiedrības līdzdalības tiesībām vai tiesībām uz vides informāciju. Iesniegumu var iesniegt visā lēmuma pieņemšanas procesa laikā vai mēneša laikā no Valsts vides dienesta lēmuma spēkā stāšanās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vides dienesta lēmumu attiecībā uz operatora iesniegto ikgadējo emisiju ziņojumu vai ikgadējo darbības līmeņa ziņojumu var apstrīdēt Administratīvā procesa likumā noteiktajā kārtībā, iesniedzot attiecīgu iesniegumu Enerģētikas un vides aģentūrā.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Civilās aviācijas aģentūras lēmumu attiecībā uz gaisa kuģa operatora iesniegto ikgadējo emisiju ziņojumu var apstrīdēt Administratīvā procesa likumā noteiktajā kārtībā, iesniedzot attiecīgu iesniegumu Satiksmes ministrijā.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Enerģētikas un vides aģentūra biroja un Satiksmes ministrijas pieņemto lēmumu var pārsūdzēt tiesā Administratīvā procesa likumā noteiktajā kārtībā.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Šā panta pirmajā, trešajā un ceturtajā daļā minēto lēmumu apstrīdēšana un pārsūdzēšana neaptur šo lēmumu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34</w:t>
            </w:r>
            <w:r w:rsidR="00000000" w:rsidRPr="00000000" w:rsidDel="00000000">
              <w:rPr>
                <w:b w:val="1"/>
                <w:rtl w:val="0"/>
              </w:rPr>
              <w:t xml:space="preserve"> pants. Civilās aviācijas aģentūras papildu darbības attiecībā uz gaisa kuģu operatoriem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gaisa kuģa operators nepilda šajā likumā un uz tā pamata izdotajos normatīvajos aktos noteiktos pienākumus, Civilās aviācijas aģentūra var iesniegt Eiropas Komisijai vai Satiksmes ministrijai, ja gaisa kuģa operatoram ir Satiksmes ministrijas izsniegta darbības licence, lūgumu pieņemt lēmumu par attiecīgā gaisa kuģa operatora darbības aizliegumu. Gadījumos, kad Eiropas Komisija ir pieņēmusi lēmumu pēc Latvijas Republikas vai kādas citas Eiropas Savienības dalībvalsts lūguma, Civilās aviācijas aģentūra informē Eiropas Komisiju par visiem pasākumiem, kas veikti, lai izpildītu šādu lēmumu.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35</w:t>
            </w:r>
            <w:r w:rsidR="00000000" w:rsidRPr="00000000" w:rsidDel="00000000">
              <w:rPr>
                <w:b w:val="1"/>
                <w:rtl w:val="0"/>
              </w:rPr>
              <w:t xml:space="preserve"> pants. Papildu sankcijas kuģošanas sabiedrībām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kuģošanas sabiedrība divus vai vairākus gadus pēc kārtas nav veikusi šā likuma 32.</w:t>
            </w:r>
            <w:r w:rsidR="00000000" w:rsidRPr="00000000" w:rsidDel="00000000">
              <w:rPr>
                <w:vertAlign w:val="superscript"/>
                <w:rtl w:val="0"/>
              </w:rPr>
              <w:t xml:space="preserve">27</w:t>
            </w:r>
            <w:r w:rsidR="00000000" w:rsidRPr="00000000" w:rsidDel="00000000">
              <w:rPr>
                <w:rtl w:val="0"/>
              </w:rPr>
              <w:t xml:space="preserve"> panta ceturtajā daļā minēto emisijas kvotu nodošanu paredzētajā termiņā un ar šā likuma 32.</w:t>
            </w:r>
            <w:r w:rsidR="00000000" w:rsidRPr="00000000" w:rsidDel="00000000">
              <w:rPr>
                <w:vertAlign w:val="superscript"/>
                <w:rtl w:val="0"/>
              </w:rPr>
              <w:t xml:space="preserve">30</w:t>
            </w:r>
            <w:r w:rsidR="00000000" w:rsidRPr="00000000" w:rsidDel="00000000">
              <w:rPr>
                <w:rtl w:val="0"/>
              </w:rPr>
              <w:t xml:space="preserve"> panta otrajā, trešajā un ceturtajā daļā paredzētajiem izpildes pasākumiem nav izdevies panākt šo pienākumu izpildi, Valsts vides dienests pēc tam, kad devis kuģošanas sabiedrībai iespēju sniegt paskaidrojumus, var pieņemt lēmumu par kuģošanas sabiedrības kuģu izraidīšanu no Latvijas ostas vai enkurvietas līdz brīdim, kad kuģošanas sabiedrība ir veikusi šā likuma 32.</w:t>
            </w:r>
            <w:r w:rsidR="00000000" w:rsidRPr="00000000" w:rsidDel="00000000">
              <w:rPr>
                <w:vertAlign w:val="superscript"/>
                <w:rtl w:val="0"/>
              </w:rPr>
              <w:t xml:space="preserve">27</w:t>
            </w:r>
            <w:r w:rsidR="00000000" w:rsidRPr="00000000" w:rsidDel="00000000">
              <w:rPr>
                <w:rtl w:val="0"/>
              </w:rPr>
              <w:t xml:space="preserve"> panta ceturtajā daļā minēto emisijas kvotu nodošanu. Par pieņemto lēmumu Valsts vides dienests vienas darbdienas laikā nosūta paziņojumu Nacionālo bruņoto spēku Jūras spēku Krasta apsardzes dienestam, valsts sabiedrības ar ierobežotu atbildību "Latvijas Jūras administrācija" Kuģošanas drošības inspekcijai (turpmāk – Kuģošanas drošības inspekcija), Eiropas Komisijai, Eiropas Jūras drošības aģentūrai, citām Eiropas Savienības dalībvalstīm un attiecīgā kuģa karoga 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kuģis izraidīts no Latvijas ostas vai enkurvietas vai citas Eiropas Savienības dalībvalsts ostas vai enkurvietas par siltumnīcefektu izraisošo gāzu emisijas kvotu nodošanas prasību neievērošanu, kuģim aizliegts ienākt Latvijas ostās un enkurvietās. Lēmuma par kuģu izraidīšanu un kuģu aizturēšanu izpildi nodrošina Nacionālo bruņoto spēku Jūras spēku vienības, kas pilda krasta apsardzes funkcijas, Ministru kabineta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kuģošanas sabiedrība, kura pārvalda kuģus ar Latvijas karogu un kuras kuģi ienāk vai atrodas kādā no Latvijas ostām, divus vai vairākus gadus pēc kārtas nav veikusi šā likuma 32.</w:t>
            </w:r>
            <w:r w:rsidR="00000000" w:rsidRPr="00000000" w:rsidDel="00000000">
              <w:rPr>
                <w:vertAlign w:val="superscript"/>
                <w:rtl w:val="0"/>
              </w:rPr>
              <w:t xml:space="preserve">27</w:t>
            </w:r>
            <w:r w:rsidR="00000000" w:rsidRPr="00000000" w:rsidDel="00000000">
              <w:rPr>
                <w:rtl w:val="0"/>
              </w:rPr>
              <w:t xml:space="preserve"> panta ceturtajā daļā minēto emisijas kvotu nodošanu paredzētajā termiņā un ar šā likuma 32.</w:t>
            </w:r>
            <w:r w:rsidR="00000000" w:rsidRPr="00000000" w:rsidDel="00000000">
              <w:rPr>
                <w:vertAlign w:val="superscript"/>
                <w:rtl w:val="0"/>
              </w:rPr>
              <w:t xml:space="preserve">30</w:t>
            </w:r>
            <w:r w:rsidR="00000000" w:rsidRPr="00000000" w:rsidDel="00000000">
              <w:rPr>
                <w:rtl w:val="0"/>
              </w:rPr>
              <w:t xml:space="preserve"> panta otrajā, trešajā un ceturtajā daļā paredzētajiem izpildes pasākumiem nav izdevies panākt šo pienākumu izpildi, Valsts vides dienests pēc tam, kad devis kuģošanas sabiedrībai iespēju iesniegt paskaidrojumus, un pēc saskaņošanas ar Kuģošanas drošības inspekciju var pieņemt lēmumu par kuģa aizturēšanu līdz brīdim, kad kuģošanas sabiedrība ir veikusi šā likuma 32.</w:t>
            </w:r>
            <w:r w:rsidR="00000000" w:rsidRPr="00000000" w:rsidDel="00000000">
              <w:rPr>
                <w:vertAlign w:val="superscript"/>
                <w:rtl w:val="0"/>
              </w:rPr>
              <w:t xml:space="preserve">27</w:t>
            </w:r>
            <w:r w:rsidR="00000000" w:rsidRPr="00000000" w:rsidDel="00000000">
              <w:rPr>
                <w:rtl w:val="0"/>
              </w:rPr>
              <w:t xml:space="preserve">  panta ceturtajā daļā minēto emisijas kvotu nodošanu. Par pieņemto lēmumu Valsts vides dienests vienas darbdienas laikā paziņo Kuģošanas drošības inspekcijai, lūdzot izdot karoga valsts kuģa aizturēšanas rīkojumu līdz brīdim, kad kuģošanas sabiedrība ir izpildījusi kvotu nodošanu. Par pieņemto karoga valsts kuģa aizturēšanas rīkojumu Kuģošanas drošības inspekcija vienas darbdienas laikā paziņo kuģa kapteinim un tā kuģošanas sabiedrībai, Valsts vides dienestam, Nacionālo bruņoto spēku Jūras spēku Krasta apsardzes dienestam, Eiropas Komisijai, Eiropas Jūras drošības aģentūrai un citām Eiropas Savienības dalībvalstīm.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Šajā pantā minētie noteikumi neietekmē starptautisko jūrniecības noteikumu izpildi par briesmās nonākušiem kuģiem.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Valsts vides dienesta lēmumu par kuģa izraidīšanu no Latvijas ostas vai enkurvietas un lēmumu par kuģa aizturēšanu kuģošanas sabiedrība var apstrīdēt Administratīvā procesa likumā noteiktajā kārtībā, iesniedzot attiecīgu iesniegumu Klimata un enerģētikas ministrijā.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36</w:t>
            </w:r>
            <w:r w:rsidR="00000000" w:rsidRPr="00000000" w:rsidDel="00000000">
              <w:rPr>
                <w:b w:val="1"/>
                <w:rtl w:val="0"/>
              </w:rPr>
              <w:t xml:space="preserve"> pants. Starptautiskās Civilās aviācijas organizācijas globālā tirgus pasākuma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Gaisa kuģu operatori, kas atbilst Eiropas Komisijas 2019. gada 18. jūlija deleģētās regulas 2019/1603, ar ko attiecībā uz pasākumiem, kurus Starptautiskā Civilās aviācijas organizācija noteikusi aviācijas emisiju monitoringa, ziņošanas un verifikācijas nolūkā, lai īstenotu globālu tirgus pasākumu, papildina Eiropas Parlamenta un Padomes direktīvu 2003/87/EK (turpmāk – regula 2019/1603), 1. panta nosacījumiem, katru gadu līdz 15. martam atbilstoši regulas 2019/1603 prasībām veic monitoringu, verifikāciju un ziņo par emisijām, kas rodas regulas 2019/1603 2. pantā noteiktajos lidojumos, ieskaitot lidojumus, kas tiek veikti starp lidlaukiem, kuri atrodas divās dažādās trešajās valstīs.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minēto verificēto ziņojumu gaisa kuģa operators iesniedz Civilās aviācijas aģentūrai izvērtēšanai un lēmuma pieņemšanai par ziņojuma apstiprināšanu vai noraidīšanu.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kabinets nosaka kārtību, kādā nodrošināma darbība starptautiskās aviācijas oglekļa dioksīda kompensēšanas un samazināšanas shēmā.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32.</w:t>
            </w:r>
            <w:r w:rsidR="00000000" w:rsidRPr="00000000" w:rsidDel="00000000">
              <w:rPr>
                <w:b w:val="1"/>
                <w:vertAlign w:val="superscript"/>
                <w:rtl w:val="0"/>
              </w:rPr>
              <w:t xml:space="preserve">37</w:t>
            </w:r>
            <w:r w:rsidR="00000000" w:rsidRPr="00000000" w:rsidDel="00000000">
              <w:rPr>
                <w:b w:val="1"/>
                <w:rtl w:val="0"/>
              </w:rPr>
              <w:t xml:space="preserve"> pants. Kompetentā iestāde oglekļa ievedkorekcijas mehānisma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ieņēmumu dienests ir kompetentā iestāde regulas 2023/956 11. panta 1. punkta izpratnē.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ieņēmumu dienests uzliek regulas 2023/956 26. pantā un regulas 2023/1773 16. pantā noteiktos maksājumus.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Regulas 2023/956 26. pantā paredzētās likmes aprēķins tiek veikts atbilstoši šā likuma 25. panta ceturtajai daļai.".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32.</w:t>
            </w:r>
            <w:r w:rsidR="00000000" w:rsidRPr="00000000" w:rsidDel="00000000">
              <w:rPr>
                <w:vertAlign w:val="superscript"/>
                <w:rtl w:val="0"/>
              </w:rPr>
              <w:t xml:space="preserve">28</w:t>
            </w:r>
            <w:r w:rsidR="00000000" w:rsidRPr="00000000" w:rsidDel="00000000">
              <w:rPr>
                <w:rtl w:val="0"/>
              </w:rPr>
              <w:t xml:space="preserve"> panta (6) daļā noteikts, ka ja šā panta piektajā daļā minētais lēmums netiek izpildīts vai tiek izpildīts daļēji, Klimata un enerģētikas ministrija pieņem lēmumu par operatora un gaisa kuģa operatora pienākumu finanšu līdzekļus, kas gūti no operatora un gaisa kuģa operatora darījumiem ar bez maksas piešķirtajām emisijas kvotām un nav izmantoti atbilstoši šā likuma nosacījumiem, atpakaļnodot un ieskaitīt Valsts kasē atvērtajā valsts pamatbudžeta ieņēmumu kontā atbilstoši valsts budžeta ieņēmumu klasifikācijai. Lūdzam izvērtēt un nepieciešamības gadījumā precizēt likumprojektu, jo ja no operatora un gaisa kuģa operatora saņemtie līdzekļi tiks klasificēti kā pārējie nenodokļu ieņēmumi (kodu grupa 12.0.0.0.) nevis ieņēmumi no Latvijai piešķirto emisijas kvotu izsolīšanas un darījumiem ar gada emisijas vienībām un Latvijai piešķirtajām emisijas kvotām (kodu grupa 8.9.3.0.), tad minēto ieņēmumu budžetā ieskaitīšanas kārtību regulē Ministru kabineta 2023. gada 3. oktobra noteikumi Nr.553 “Nenodokļu ieņēmumu ieskaitīšanas valsts pamatbudžeta ieņēmumos un atmaksas kārtība”, kas nosaka, ka valsts budžeta maksājumus administrējošā institūcija (šajā gadījumā - Klimata un enerģētikas ministrija) šo noteikumu 2. punktā minēto ieņēmumu veidu maksājumus pirms to pārskaitīšanas valsts pamatbudžeta ieņēmumos uzskaita savā kontā Valsts kasē.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Popova (KASE)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anotācijā minēto: "Paredzēts, ka detalizētāku kārtību un nodevas apmēru noteiks Ministru kabinets. Plānots, ka tas tiks noteikts vienuviet ar valsts nodevas kārtību un apmēru A un B kategorijas atļaujām (šo valsts nodevu objekts izriet no likumprojektā “Piesārņojuma novēršanas likums” paredzētā)", jo šobrīd nav skaidra likumprojekta "Piesārņojuma novēršanas likums" izstrādes stadija (tas nav atrodams TAP portālā).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Popova (KASE)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norādīts, ka </w:t>
            </w:r>
            <w:r w:rsidR="00000000" w:rsidRPr="00000000" w:rsidDel="00000000">
              <w:rPr>
                <w:i w:val="1"/>
                <w:rtl w:val="0"/>
              </w:rPr>
              <w:t xml:space="preserve">pastāv gadījumi, kad būs nepieciešams maksāt </w:t>
            </w:r>
            <w:r w:rsidR="00000000" w:rsidRPr="00000000" w:rsidDel="00000000">
              <w:rPr>
                <w:i w:val="1"/>
                <w:u w:val="single"/>
                <w:rtl w:val="0"/>
              </w:rPr>
              <w:t xml:space="preserve">vairākas valsts nodevas reizē </w:t>
            </w:r>
            <w:r w:rsidR="00000000" w:rsidRPr="00000000" w:rsidDel="00000000">
              <w:rPr>
                <w:i w:val="1"/>
                <w:rtl w:val="0"/>
              </w:rPr>
              <w:t xml:space="preserve">– par A vai B kategorijas atļaujas grozījumiem un SEG atļaujas grozījumiem, ja tiek veiktas būtiskas izmaiņas iekārtā (piem. tiek nomainīti iekārtā izmantotie katli). </w:t>
            </w:r>
            <w:r w:rsidR="00000000" w:rsidRPr="00000000" w:rsidDel="00000000">
              <w:rPr>
                <w:rtl w:val="0"/>
              </w:rPr>
              <w:t xml:space="preserve">Lai nepārprotami būtu skaidrs, ka tās ir dažādas valsts nodevas (citi valsts nodevu objekti, ar citiem sasniedzamajiem mērķiem), lūdzam to norādīt pie konkrētā teikuma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Ingūna Runča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sadaļa 7.5." Cita informācija" norādīts, ar likumprojektu kā kompetentā iestāde funkciju  prioritārā pasākuma "Oglekļa ievedkorekcijas mehānisma piemērošana Latvijā" nodrošināšanai tiek noteikts Valsts ieņēmumu dienests. Detalizētāka informācija ir sniegta  Ministru kabineta 31.10.2023. gada 31. oktobra sēdes protokolā Nr.54 38. §, ar kuru VID noteikts kā nacionālā kompetentā iestāde oglekļa ievedkorekcijas mehānisma ieviešanā, un informatīvajā ziņojumā  sniegta informācija par VVD piešķirto finansējumu  kompetentās iestādes funkciju nodrošināšanai 2024.gadam un turpmākajiem gadiem prioritārajam pasākumam "Oglekļa ievedkorekcijas mehānisma piemērošana Latvijā" (protokollēmuma nr. 23-TA-2104).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sadaļu 7.5. “Cita informācija”  un norādīt, ka informatīvajā ziņojumā sniegta informācija par VID piešķirto finansējumu  kompetentās iestādes funkciju nodrošināšanai 2024.gadam un turpmākajiem gadiem prioritārajam pasākumam "Oglekļa ievedkorekcijas mehānisma piemērošana Latvijā" (protokollēmuma nr. 23-TA-2104).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Aleksandrs Savickis (VID)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24-TA-1182</w:t>
    </w:r>
    <w:r>
      <w:br/>
    </w:r>
    <w:r w:rsidR="00000000" w:rsidRPr="00000000" w:rsidDel="00000000">
      <w:rPr>
        <w:rtl w:val="0"/>
      </w:rPr>
      <w:t xml:space="preserve">Izdrukāts 20.03.2025. 16.30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24-TA-1182</w:t>
    </w:r>
    <w:r>
      <w:br/>
    </w:r>
    <w:r w:rsidR="00000000" w:rsidRPr="00000000" w:rsidDel="00000000">
      <w:rPr>
        <w:rtl w:val="0"/>
      </w:rPr>
      <w:t xml:space="preserve">Izdrukāts 20.03.2025. 16.30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Atzinumi_24-TA-1182.docx</dc:title>
</cp:coreProperties>
</file>

<file path=docProps/custom.xml><?xml version="1.0" encoding="utf-8"?>
<Properties xmlns="http://schemas.openxmlformats.org/officeDocument/2006/custom-properties" xmlns:vt="http://schemas.openxmlformats.org/officeDocument/2006/docPropsVTypes"/>
</file>