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081D" w14:textId="77777777" w:rsidR="00234862" w:rsidRPr="00234862" w:rsidRDefault="00234862" w:rsidP="00234862">
      <w:pPr>
        <w:rPr>
          <w:lang w:val="en-US"/>
        </w:rPr>
      </w:pPr>
      <w:r w:rsidRPr="00234862">
        <w:rPr>
          <w:b/>
          <w:bCs/>
          <w:lang w:val="en-US"/>
        </w:rPr>
        <w:t>From:</w:t>
      </w:r>
      <w:r w:rsidRPr="00234862">
        <w:rPr>
          <w:lang w:val="en-US"/>
        </w:rPr>
        <w:t xml:space="preserve"> Kristīne </w:t>
      </w:r>
      <w:proofErr w:type="spellStart"/>
      <w:r w:rsidRPr="00234862">
        <w:rPr>
          <w:lang w:val="en-US"/>
        </w:rPr>
        <w:t>Robežniece</w:t>
      </w:r>
      <w:proofErr w:type="spellEnd"/>
      <w:r w:rsidRPr="00234862">
        <w:rPr>
          <w:lang w:val="en-US"/>
        </w:rPr>
        <w:t xml:space="preserve"> &lt;</w:t>
      </w:r>
      <w:hyperlink r:id="rId5" w:history="1">
        <w:r w:rsidRPr="00234862">
          <w:rPr>
            <w:rStyle w:val="Hipersaite"/>
            <w:lang w:val="en-US"/>
          </w:rPr>
          <w:t>kristine.robezniece@ltrk.lv</w:t>
        </w:r>
      </w:hyperlink>
      <w:r w:rsidRPr="00234862">
        <w:rPr>
          <w:lang w:val="en-US"/>
        </w:rPr>
        <w:t xml:space="preserve">&gt; </w:t>
      </w:r>
      <w:r w:rsidRPr="00234862">
        <w:rPr>
          <w:lang w:val="en-US"/>
        </w:rPr>
        <w:br/>
      </w:r>
      <w:r w:rsidRPr="00234862">
        <w:rPr>
          <w:b/>
          <w:bCs/>
          <w:lang w:val="en-US"/>
        </w:rPr>
        <w:t>Sent:</w:t>
      </w:r>
      <w:r w:rsidRPr="00234862">
        <w:rPr>
          <w:lang w:val="en-US"/>
        </w:rPr>
        <w:t xml:space="preserve"> Friday, July 11, 2025 3:54 PM</w:t>
      </w:r>
      <w:r w:rsidRPr="00234862">
        <w:rPr>
          <w:lang w:val="en-US"/>
        </w:rPr>
        <w:br/>
      </w:r>
      <w:r w:rsidRPr="00234862">
        <w:rPr>
          <w:b/>
          <w:bCs/>
          <w:lang w:val="en-US"/>
        </w:rPr>
        <w:t>To:</w:t>
      </w:r>
      <w:r w:rsidRPr="00234862">
        <w:rPr>
          <w:lang w:val="en-US"/>
        </w:rPr>
        <w:t xml:space="preserve"> Andris Lazarevs &lt;</w:t>
      </w:r>
      <w:hyperlink r:id="rId6" w:history="1">
        <w:r w:rsidRPr="00234862">
          <w:rPr>
            <w:rStyle w:val="Hipersaite"/>
            <w:lang w:val="en-US"/>
          </w:rPr>
          <w:t>Andris.Lazarevs@em.gov.lv</w:t>
        </w:r>
      </w:hyperlink>
      <w:r w:rsidRPr="00234862">
        <w:rPr>
          <w:lang w:val="en-US"/>
        </w:rPr>
        <w:t>&gt;</w:t>
      </w:r>
      <w:r w:rsidRPr="00234862">
        <w:rPr>
          <w:lang w:val="en-US"/>
        </w:rPr>
        <w:br/>
      </w:r>
      <w:r w:rsidRPr="00234862">
        <w:rPr>
          <w:b/>
          <w:bCs/>
          <w:lang w:val="en-US"/>
        </w:rPr>
        <w:t>Cc:</w:t>
      </w:r>
      <w:r w:rsidRPr="00234862">
        <w:rPr>
          <w:lang w:val="en-US"/>
        </w:rPr>
        <w:t xml:space="preserve"> </w:t>
      </w:r>
      <w:hyperlink r:id="rId7" w:history="1">
        <w:r w:rsidRPr="00234862">
          <w:rPr>
            <w:rStyle w:val="Hipersaite"/>
            <w:lang w:val="en-US"/>
          </w:rPr>
          <w:t>Peteris.Leiskalns@lddk.lv</w:t>
        </w:r>
      </w:hyperlink>
      <w:r w:rsidRPr="00234862">
        <w:rPr>
          <w:lang w:val="en-US"/>
        </w:rPr>
        <w:br/>
      </w:r>
      <w:r w:rsidRPr="00234862">
        <w:rPr>
          <w:b/>
          <w:bCs/>
          <w:lang w:val="en-US"/>
        </w:rPr>
        <w:t>Subject:</w:t>
      </w:r>
      <w:r w:rsidRPr="00234862">
        <w:rPr>
          <w:lang w:val="en-US"/>
        </w:rPr>
        <w:t xml:space="preserve"> RE: Par </w:t>
      </w:r>
      <w:proofErr w:type="spellStart"/>
      <w:r w:rsidRPr="00234862">
        <w:rPr>
          <w:lang w:val="en-US"/>
        </w:rPr>
        <w:t>grozījumiem</w:t>
      </w:r>
      <w:proofErr w:type="spellEnd"/>
      <w:r w:rsidRPr="00234862">
        <w:rPr>
          <w:lang w:val="en-US"/>
        </w:rPr>
        <w:t xml:space="preserve"> </w:t>
      </w:r>
      <w:proofErr w:type="spellStart"/>
      <w:r w:rsidRPr="00234862">
        <w:rPr>
          <w:lang w:val="en-US"/>
        </w:rPr>
        <w:t>Ēku</w:t>
      </w:r>
      <w:proofErr w:type="spellEnd"/>
      <w:r w:rsidRPr="00234862">
        <w:rPr>
          <w:lang w:val="en-US"/>
        </w:rPr>
        <w:t xml:space="preserve"> </w:t>
      </w:r>
      <w:proofErr w:type="spellStart"/>
      <w:r w:rsidRPr="00234862">
        <w:rPr>
          <w:lang w:val="en-US"/>
        </w:rPr>
        <w:t>būvnoteikumos</w:t>
      </w:r>
      <w:proofErr w:type="spellEnd"/>
    </w:p>
    <w:p w14:paraId="1B6F1834" w14:textId="77777777" w:rsidR="00234862" w:rsidRPr="00234862" w:rsidRDefault="00234862" w:rsidP="00234862"/>
    <w:p w14:paraId="10004A4D" w14:textId="77777777" w:rsidR="00234862" w:rsidRPr="00234862" w:rsidRDefault="00234862" w:rsidP="00234862">
      <w:r w:rsidRPr="00234862">
        <w:t>INFORMĀCIJAI: E-pasta vēstules sūtītājs ir ārējais adresāts.</w:t>
      </w:r>
    </w:p>
    <w:p w14:paraId="762F236B" w14:textId="77777777" w:rsidR="00234862" w:rsidRPr="00234862" w:rsidRDefault="00234862" w:rsidP="00234862">
      <w:r w:rsidRPr="00234862">
        <w:t>Labdien!</w:t>
      </w:r>
    </w:p>
    <w:p w14:paraId="756D1172" w14:textId="77777777" w:rsidR="00234862" w:rsidRPr="00234862" w:rsidRDefault="00234862" w:rsidP="00234862">
      <w:r w:rsidRPr="00234862">
        <w:t>Informējam, ka no LTRK puses pievienojamies LDDK paustajiem iebildumiem:</w:t>
      </w:r>
    </w:p>
    <w:p w14:paraId="74432B76" w14:textId="77777777" w:rsidR="00234862" w:rsidRPr="00234862" w:rsidRDefault="00234862" w:rsidP="00234862">
      <w:pPr>
        <w:numPr>
          <w:ilvl w:val="0"/>
          <w:numId w:val="1"/>
        </w:numPr>
        <w:rPr>
          <w:b/>
          <w:bCs/>
        </w:rPr>
      </w:pPr>
      <w:r w:rsidRPr="00234862">
        <w:t>Punkta 7.3.4. papildināšana ar vārdiem “ārpus pilsētas”;</w:t>
      </w:r>
    </w:p>
    <w:p w14:paraId="4FE7412E" w14:textId="77777777" w:rsidR="00234862" w:rsidRPr="00234862" w:rsidRDefault="00234862" w:rsidP="00234862">
      <w:pPr>
        <w:numPr>
          <w:ilvl w:val="0"/>
          <w:numId w:val="1"/>
        </w:numPr>
        <w:rPr>
          <w:b/>
          <w:bCs/>
        </w:rPr>
      </w:pPr>
      <w:r w:rsidRPr="00234862">
        <w:t>Projekta papildināšana ar punkta 7.3.5. EM piedāvātajā redakcijā;</w:t>
      </w:r>
    </w:p>
    <w:p w14:paraId="75BC7087" w14:textId="77777777" w:rsidR="00234862" w:rsidRPr="00234862" w:rsidRDefault="00234862" w:rsidP="00234862">
      <w:pPr>
        <w:numPr>
          <w:ilvl w:val="0"/>
          <w:numId w:val="1"/>
        </w:numPr>
        <w:rPr>
          <w:b/>
          <w:bCs/>
        </w:rPr>
      </w:pPr>
      <w:r w:rsidRPr="00234862">
        <w:t>Anotācijas sadaļas “Risinājuma apraksts” pirmā teikuma papildināšana ar vārdiem “ārpus pilsētas”;</w:t>
      </w:r>
    </w:p>
    <w:p w14:paraId="5935DDAF" w14:textId="77777777" w:rsidR="00234862" w:rsidRPr="00234862" w:rsidRDefault="00234862" w:rsidP="00234862">
      <w:pPr>
        <w:numPr>
          <w:ilvl w:val="0"/>
          <w:numId w:val="1"/>
        </w:numPr>
        <w:rPr>
          <w:b/>
          <w:bCs/>
        </w:rPr>
      </w:pPr>
      <w:r w:rsidRPr="00234862">
        <w:t xml:space="preserve">Anotācijas sadaļas “Risinājuma apraksts” papildināšana ar teikumu “Savukārt pilsētā varēs būvēt </w:t>
      </w:r>
      <w:proofErr w:type="spellStart"/>
      <w:r w:rsidRPr="00234862">
        <w:t>mazēkas</w:t>
      </w:r>
      <w:proofErr w:type="spellEnd"/>
      <w:r w:rsidRPr="00234862">
        <w:t xml:space="preserve"> atbilstoši Būvju klasifikācijas kodam -1274 (citas iepriekš, neklasificētas ēkas, tai skaitā palīgēkas) zemes gabalā, kurā ir atļauta viena vai divu dzīvokļu dzīvojamās ēkas būvniecība.”</w:t>
      </w:r>
    </w:p>
    <w:p w14:paraId="0286591F" w14:textId="77777777" w:rsidR="00234862" w:rsidRPr="00234862" w:rsidRDefault="00234862" w:rsidP="00234862"/>
    <w:p w14:paraId="7715A5DE" w14:textId="77777777" w:rsidR="00234862" w:rsidRPr="00234862" w:rsidRDefault="00234862" w:rsidP="00234862">
      <w:r w:rsidRPr="00234862">
        <w:t>Ar cieņu</w:t>
      </w:r>
    </w:p>
    <w:p w14:paraId="14892AEB" w14:textId="4F41D42D" w:rsidR="00234862" w:rsidRPr="00234862" w:rsidRDefault="00234862" w:rsidP="00234862">
      <w:pPr>
        <w:rPr>
          <w:b/>
          <w:bCs/>
          <w:lang w:val="en-US"/>
        </w:rPr>
      </w:pPr>
      <w:r w:rsidRPr="00234862">
        <w:drawing>
          <wp:anchor distT="0" distB="0" distL="114300" distR="114300" simplePos="0" relativeHeight="251659264" behindDoc="1" locked="0" layoutInCell="1" allowOverlap="1" wp14:anchorId="25A201AD" wp14:editId="5A3587C9">
            <wp:simplePos x="0" y="0"/>
            <wp:positionH relativeFrom="margin">
              <wp:align>left</wp:align>
            </wp:positionH>
            <wp:positionV relativeFrom="paragraph">
              <wp:posOffset>139700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568430182" name="Attēls 2" descr="Attēls, kurā ir grafika, teksts, grafiskais dizains, logotip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30182" name="Attēls 2" descr="Attēls, kurā ir grafika, teksts, grafiskais dizains, logotip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862">
        <w:rPr>
          <w:b/>
          <w:bCs/>
          <w:lang w:val="en-US"/>
        </w:rPr>
        <w:t xml:space="preserve">KRISTĪNE ROBEŽNIECE </w:t>
      </w:r>
    </w:p>
    <w:p w14:paraId="6D4027C0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 xml:space="preserve">Politikas </w:t>
      </w:r>
      <w:proofErr w:type="spellStart"/>
      <w:r w:rsidRPr="00234862">
        <w:rPr>
          <w:lang w:val="en-US"/>
        </w:rPr>
        <w:t>daļas</w:t>
      </w:r>
      <w:proofErr w:type="spellEnd"/>
      <w:r w:rsidRPr="00234862">
        <w:rPr>
          <w:lang w:val="en-US"/>
        </w:rPr>
        <w:t xml:space="preserve"> </w:t>
      </w:r>
      <w:proofErr w:type="spellStart"/>
      <w:r w:rsidRPr="00234862">
        <w:rPr>
          <w:lang w:val="en-US"/>
        </w:rPr>
        <w:t>eksperte</w:t>
      </w:r>
      <w:proofErr w:type="spellEnd"/>
    </w:p>
    <w:p w14:paraId="5141DB4C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>                </w:t>
      </w:r>
    </w:p>
    <w:p w14:paraId="6686D7D6" w14:textId="77777777" w:rsidR="00234862" w:rsidRPr="00234862" w:rsidRDefault="00234862" w:rsidP="00234862">
      <w:pPr>
        <w:rPr>
          <w:lang w:val="en-US"/>
        </w:rPr>
      </w:pPr>
      <w:r w:rsidRPr="00234862">
        <w:rPr>
          <w:b/>
          <w:bCs/>
          <w:lang w:val="en-US"/>
        </w:rPr>
        <w:t xml:space="preserve">Latvijas </w:t>
      </w:r>
      <w:proofErr w:type="spellStart"/>
      <w:r w:rsidRPr="00234862">
        <w:rPr>
          <w:b/>
          <w:bCs/>
          <w:lang w:val="en-US"/>
        </w:rPr>
        <w:t>Tirdzniecības</w:t>
      </w:r>
      <w:proofErr w:type="spellEnd"/>
      <w:r w:rsidRPr="00234862">
        <w:rPr>
          <w:b/>
          <w:bCs/>
          <w:lang w:val="en-US"/>
        </w:rPr>
        <w:t xml:space="preserve"> un </w:t>
      </w:r>
      <w:proofErr w:type="spellStart"/>
      <w:r w:rsidRPr="00234862">
        <w:rPr>
          <w:b/>
          <w:bCs/>
          <w:lang w:val="en-US"/>
        </w:rPr>
        <w:t>rūpniecības</w:t>
      </w:r>
      <w:proofErr w:type="spellEnd"/>
      <w:r w:rsidRPr="00234862">
        <w:rPr>
          <w:b/>
          <w:bCs/>
          <w:lang w:val="en-US"/>
        </w:rPr>
        <w:t xml:space="preserve"> </w:t>
      </w:r>
      <w:proofErr w:type="spellStart"/>
      <w:r w:rsidRPr="00234862">
        <w:rPr>
          <w:b/>
          <w:bCs/>
          <w:lang w:val="en-US"/>
        </w:rPr>
        <w:t>kamera</w:t>
      </w:r>
      <w:proofErr w:type="spellEnd"/>
    </w:p>
    <w:p w14:paraId="5E1315CA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>K. </w:t>
      </w:r>
      <w:proofErr w:type="spellStart"/>
      <w:r w:rsidRPr="00234862">
        <w:rPr>
          <w:lang w:val="en-US"/>
        </w:rPr>
        <w:t>Valdemāra</w:t>
      </w:r>
      <w:proofErr w:type="spellEnd"/>
      <w:r w:rsidRPr="00234862">
        <w:rPr>
          <w:lang w:val="en-US"/>
        </w:rPr>
        <w:t xml:space="preserve"> </w:t>
      </w:r>
      <w:proofErr w:type="spellStart"/>
      <w:r w:rsidRPr="00234862">
        <w:rPr>
          <w:lang w:val="en-US"/>
        </w:rPr>
        <w:t>iela</w:t>
      </w:r>
      <w:proofErr w:type="spellEnd"/>
      <w:r w:rsidRPr="00234862">
        <w:rPr>
          <w:lang w:val="en-US"/>
        </w:rPr>
        <w:t xml:space="preserve"> 35, </w:t>
      </w:r>
      <w:proofErr w:type="spellStart"/>
      <w:r w:rsidRPr="00234862">
        <w:rPr>
          <w:lang w:val="en-US"/>
        </w:rPr>
        <w:t>Rīga</w:t>
      </w:r>
      <w:proofErr w:type="spellEnd"/>
      <w:r w:rsidRPr="00234862">
        <w:rPr>
          <w:lang w:val="en-US"/>
        </w:rPr>
        <w:t xml:space="preserve">, LV-1010, </w:t>
      </w:r>
      <w:proofErr w:type="spellStart"/>
      <w:r w:rsidRPr="00234862">
        <w:rPr>
          <w:lang w:val="en-US"/>
        </w:rPr>
        <w:t>Latvija</w:t>
      </w:r>
      <w:proofErr w:type="spellEnd"/>
    </w:p>
    <w:p w14:paraId="1D37D98D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 xml:space="preserve">                </w:t>
      </w:r>
    </w:p>
    <w:p w14:paraId="02A1B0AC" w14:textId="77777777" w:rsidR="00234862" w:rsidRPr="00234862" w:rsidRDefault="00234862" w:rsidP="00234862">
      <w:pPr>
        <w:rPr>
          <w:lang w:val="en-US"/>
        </w:rPr>
      </w:pPr>
    </w:p>
    <w:p w14:paraId="10035DAD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>T:   + 371 672 011 05</w:t>
      </w:r>
    </w:p>
    <w:p w14:paraId="6C2D6940" w14:textId="77777777" w:rsidR="00234862" w:rsidRPr="00234862" w:rsidRDefault="00234862" w:rsidP="00234862">
      <w:pPr>
        <w:rPr>
          <w:lang w:val="en-US"/>
        </w:rPr>
      </w:pPr>
      <w:r w:rsidRPr="00234862">
        <w:rPr>
          <w:lang w:val="en-US"/>
        </w:rPr>
        <w:t>M</w:t>
      </w:r>
      <w:proofErr w:type="gramStart"/>
      <w:r w:rsidRPr="00234862">
        <w:rPr>
          <w:lang w:val="en-US"/>
        </w:rPr>
        <w:t>:  +</w:t>
      </w:r>
      <w:proofErr w:type="gramEnd"/>
      <w:r w:rsidRPr="00234862">
        <w:rPr>
          <w:lang w:val="en-US"/>
        </w:rPr>
        <w:t xml:space="preserve"> 371 29120640</w:t>
      </w:r>
    </w:p>
    <w:p w14:paraId="15579473" w14:textId="77777777" w:rsidR="00234862" w:rsidRPr="00234862" w:rsidRDefault="00234862" w:rsidP="00234862">
      <w:hyperlink r:id="rId9" w:history="1">
        <w:r w:rsidRPr="00234862">
          <w:rPr>
            <w:rStyle w:val="Hipersaite"/>
            <w:lang w:val="en-US"/>
          </w:rPr>
          <w:t>www.ltrk.lv</w:t>
        </w:r>
      </w:hyperlink>
    </w:p>
    <w:p w14:paraId="408B0757" w14:textId="77777777" w:rsidR="00234862" w:rsidRPr="00234862" w:rsidRDefault="00234862" w:rsidP="00234862">
      <w:pPr>
        <w:rPr>
          <w:sz w:val="16"/>
          <w:szCs w:val="16"/>
        </w:rPr>
      </w:pPr>
      <w:r w:rsidRPr="00234862">
        <w:rPr>
          <w:sz w:val="16"/>
          <w:szCs w:val="16"/>
        </w:rPr>
        <w:t>Šis dokuments/ e-pasta vēstule var saturēt iekšējas lietošanas/ierobežotas pieejamības informāciju. Tās satura pilnīga vai daļēja nesankcionēta izpaušana, lietošana vai tālāka izplatīšana ir aizliegta. Ja tas saņemts kļūdas dēļ, lūdzam to dzēst un sazināties ar sūtītāju.</w:t>
      </w:r>
    </w:p>
    <w:p w14:paraId="30A56E39" w14:textId="77777777" w:rsidR="00234862" w:rsidRPr="00234862" w:rsidRDefault="00234862" w:rsidP="00234862">
      <w:pPr>
        <w:rPr>
          <w:sz w:val="16"/>
          <w:szCs w:val="16"/>
        </w:rPr>
      </w:pPr>
      <w:r w:rsidRPr="00234862">
        <w:rPr>
          <w:sz w:val="16"/>
          <w:szCs w:val="16"/>
        </w:rPr>
        <w:t xml:space="preserve">Šajā elektroniskajā pastā iegūtie dati tiek apstrādāti LTRK Privātuma Politikas noteiktajā kārtībā. Datu dzēšanas process norisinās atbilstoši Eiropas Parlamenta un Padomes Regulas (ES) 2016/679 17.pantam un LTRK Privātuma Politikai. Jautājumu gadījumā par LTRK veikto datu apstrādi Jūs varat sazināties ar LTRK, izmantojot elektroniskā pasta adresi </w:t>
      </w:r>
      <w:hyperlink r:id="rId10" w:history="1">
        <w:r w:rsidRPr="00234862">
          <w:rPr>
            <w:rStyle w:val="Hipersaite"/>
            <w:sz w:val="16"/>
            <w:szCs w:val="16"/>
          </w:rPr>
          <w:t>info@ltrk.lv</w:t>
        </w:r>
      </w:hyperlink>
      <w:r w:rsidRPr="00234862">
        <w:rPr>
          <w:sz w:val="16"/>
          <w:szCs w:val="16"/>
        </w:rPr>
        <w:t xml:space="preserve">. </w:t>
      </w:r>
    </w:p>
    <w:sectPr w:rsidR="00234862" w:rsidRPr="00234862" w:rsidSect="00234862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157E9"/>
    <w:multiLevelType w:val="hybridMultilevel"/>
    <w:tmpl w:val="2E5CD87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3491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62"/>
    <w:rsid w:val="00117EC5"/>
    <w:rsid w:val="00234862"/>
    <w:rsid w:val="00367A7C"/>
    <w:rsid w:val="00B4335B"/>
    <w:rsid w:val="00C4333E"/>
    <w:rsid w:val="00E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06A3AB"/>
  <w15:chartTrackingRefBased/>
  <w15:docId w15:val="{1AFBDED8-6A65-4A65-B68A-716C0ED7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34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34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34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34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34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34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34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34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34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34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34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34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3486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3486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348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348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348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348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34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34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34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3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34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348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3486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348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34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348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34862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23486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3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eteris.Leiskalns@lddk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is.Lazarevs@e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istine.robezniece@ltrk.lv" TargetMode="External"/><Relationship Id="rId10" Type="http://schemas.openxmlformats.org/officeDocument/2006/relationships/hyperlink" Target="mailto:info@ltrk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amber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1251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Elga Bučinska</dc:creator>
  <cp:keywords/>
  <dc:description/>
  <cp:lastModifiedBy>Elga Bučinska</cp:lastModifiedBy>
  <cp:revision>1</cp:revision>
  <dcterms:created xsi:type="dcterms:W3CDTF">2025-07-14T08:33:00Z</dcterms:created>
  <dcterms:modified xsi:type="dcterms:W3CDTF">2025-07-14T08:35:00Z</dcterms:modified>
</cp:coreProperties>
</file>