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25.07.2023. atzinumā sniegto iebildumu, ar kuru Satiksmes ministrija neatbalsta svītrot noteikumu 12.2.4.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VARAM skaidro, ka iestādes patstāvīgi portālā nepublicēs saturu, bet publicēšana tiks nodrošināta automatizēti to pārņemot no VIRSIS, kur savukārt iestādēm atbalstu sniegs VIRSIS pārzinis un atbalsta sniegšanu regulēs VIRSIS normatīvais regulējums. Vienlaikus VARAM skaidro, ka attiecībā uz e-pakalpojumu lietotņu izmitināšanu portālā ir speciāls regulējums - Ministru kabineta 2017. gada 4. jūlija noteikumi Nr. 402 "Valsts pārvaldes e-pakalpojumu noteikumi", kuru ietvaros iestādēm tiek un tiks sniegts atbalsts. Norādām, ka minētie noteikumi nosaka kārtību, kādā tiek veikta valsts pārvaldes pakalpojumu elektronizācija un nodrošināta e-pakalpojumu pieejamība vispārīgā gadījumā, kā arī atbalsts iestādēm ir paredzēts kā konsultācijas, kas saistītas ar pakalpojuma elektronizāciju, un konsultācijas e-pakalpojuma saņēmējiem, kas nebūt nav saistīts ar lietotņu izmitināšanu un lietotņu papildināšanu/pārstrādi atbilstoši portāla tehnoloģijām. Portāls ir specifiska tehniska koplietošanas komponente, kurā atbilstošā tehniskajā risinājumā tiek izvietotas un attīstītas dažādu pakalpojumu lietotnes. Šādā specifiskā situācijā ir nepieciešams konsultatīvs atbalsts iestāžu IT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funkcionalitātes ietvaros persona (informācijas pieprasītājs) varēs iegūt informāciju no valsts informācijas sistēmām gan par personas datu apstrādi DAGR informācijas sistēmā, gan saņemt informāciju, kas ir par personu, piemēram, tās īpašumā esošie nekustamie īpašumi, transportlīdzekļi u.tml. no valsts informācijas sistēmām, kas būs integrējušās ar DAGR informācijas sistēmu. Šāds skaidrojums nozīmē, ka Portālā personas datu pārlūkošanas pakalpojumā ietvaros būs pieejama informācija tikai no tām valsts informācijas sistēmām, kas būs integrētas ar DAGR. Pēc pašlaik esošās informācijas sistēmu skaits, kas ir integrētas ar DAGR, ir ierobežots. Tādējādi, netiks sasniegts personas datu pārlūkošanas pakalpojumam izvirzītais mērķis – personas tiesības pārvaldīt, aizsargāt, būt informētai par saviem datiem, kas atrodas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 tiks risināts jautājums par ierobežotu sistēmu skaitu (integrētas ar DAGR) vai precizēt, ka citām valsts informācijas sistēmām būs iespējams patstāvīgi (ne “caur” DAGR) izvietot Portālā savu personas datu pārlūkošanas pakalpojumu lietotnes un tie būs pieejami vienotā vidē ar DAGR iekļautajiem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1.5.apakšpunktu noteikumi tiek papildināti ar 3.3.¹ apakšpunktu, kas noteic, ka Portālā nodrošina piekļuvi personas datu pārlūkošanas pakalpojumam. Noteikumu spēkā esošajā redakcijā 3.3. apakšpunkts noteic, ka Portāls nodrošina vienotu piekļuvi e-pakalpojumiem. Šāda redakcija ļauj kļūdaini domāt, ka personas datu pārlūkošanas pakalpojums nav e-pakalpojums un tam nav nodrošināta vienota piekļuve kopā ar citiem e-pakalpojumiem.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redakciju, nosakot, ka Portāls nodrošina vienotu piekļuvi e-pakalpojumiem, tostarp personas datu pārlūkošanas pakalpojumam saskaņā ar normatīvajiem aktiem par personas datu pārlūkošanas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12.2.2. pakalpojumu aprakstu automatizētu informācijas publicēšanu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1.13. apakšpunkta redakciju, jo tā teksts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12.10.2023.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12.10.2023.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