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ar derīgo izrakteņu ieguves vietu rekultivācijas, telpiskās plānošanas saistīto iestāžu valsts institūciju profesionāļu un pašvaldību informēšanas, sadarbības veicināšanas un izglītošanas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20.3.4. apakšpunktā nosauktās institūcijas papildinat ar birdŗibām, kam ir pieredze kūdras ieguves vietu rekultivācijā un precizēt punktu redakcionāli. Latvijā ir biedrības, kam ir pieredze darbā ar kūdras ieguves vietu rekultivāciju, kas, iespējams, ir lielāka nekā dažām pašvaldībām vai valsts institūcijām. Tādēļ būtu lietderīgi tādas biedrības iesaistīt. Attiecīgi papildināma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ar kūdras ieguves vietu rekultivāciju, teritorijas attīstības plānošanu saistīto institūciju un pašvaldību darbinieku, kā arī ar kūdras ieguves vietu rekultivāciju saistīto biedrību informēšanas, sadarbības veicināšanas un izglītošanas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iesaka attiecībā uz vienas ieguves vietas rekultivāciju vārdu “stratēģija” aizstāt ar vārdu “plāns”, jo stratēģija ir dokuments ilgākam laika periodam ar dažādām darbībām, bet vienas ieguves vietas rekultivācijai varētu būt pasākumu vai darbības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izvairīties no vārda “inventarizācija” lietošanas šajā kontekstā, jo kūdras ieguves ietekmēto teritoriju inventarizācija ir veikta projektā “Degradēto purvu atbildīga apsaimniekošana un ilgtspējīga izmantošana Latvijā” (LIFE REstore, LIFE14 CCM/LV/001103) kā tas ir norādīts arī anotācijā, un citos projektos. Šo informāciju nepieciešams izvērtēt un papildināt ar lauka darbu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Nepiecišams precizēt  apakšpunkta redakciju, jo tā ir neskaidra. Piemeŗam, nav saprotams, kas domāts ar "datu iegūšanu par kamerālo stāvokli".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Informācijas par pašvaldību un privātpersonu īpašumā esošajām vēsturiskajām kūdras ieguves vietām izvērtēšana, papildināšana un izplatīšana,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kamerāla vēsturisko kūdras ieguves vietu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izpēte un datu iegūšana par ekosistēmu faktisko stāvokli un to novērtējums, tai skaitā piesaistot atbilstošus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20.5.3. piemērotāko rekultivācijas metožu noteikšana un rekultivācijas plānu izstrāde, nodrošinot ekspertīzi ar atbilstošu kompetenci un kvalitāti mērķa sasniegšanai, teritorijām, kurās tiks īstenoti rekultivācijas darbi 6.1.1.1. pasākuma nākamajās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 īpašnieku informēšana par rekultivācijas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20.5.5. projektu dokumentācijas izstrāde nākamajām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lūgums precizēt teikumā “LIFE REstore projekta ietvaros veikta degradēto purvu teritoriju inventarizācija un izveidota datu bāze ar 180 ierakstiem, …” iekļauto informāciju. LIFE REstore projektā izveidotajā degradētu kūdrāju datu bāzē ir iekļauti 237 degradēti kūdrāji. Informācija pieejama:  https://restore.daba.gov.lv/public/lat/aktivitates_un_rezultati/degradeto_purvu_teritoriju_inventarizacija_un_datu_bazes_izveide/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SEG emisijām jānodala teksts, kas attiecas uz Latviju un kas - uz visu pasauli. Piemēram, teikums “No izstrādātiem kūdras purviem ik gadu izdalās aptuveni divi miljardi tonnu oglekļa dioksīda emisiju, kas sastāda aptuveni 5% no visām antropogēnajam emisijām.” nav attiecināms uz Latviju, tas jānorāda. Iesakām anotācijā iekļaut tikai tekstu, kas raksturo situāciju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par 2012.gada 21.augusta MK noteikumiem Nr. 570 “Derīgo izrakteņu ieguves kārtība”. Minēto noteikumu 91. punktā ir teikts, ka kūdras ieguves vietas rekultivē: veicot renaturalizāciju (purvam raksturīgās vides atjaunošanu); sagatavojot izmantošanai lauksaimniecībā, piemēram, izveidojot ogulāju vai mētrāju audzēšanas laukus; sagatavojot izmantošanai mežsaimniecībā; izveidojot ūdenstilpes; sagatavojot rekreācijai;  sagatavojot izmantošanai citā veidā. Anotācija jāpapildina ar informāciju, ka šos noteikumus nevar attiecināt uz vēsturiskajām kūdras ieguves vietām, kurās ieguve pabeigta vai pārtraukta pirms daudziem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pašlaik minētais rekultivācijas veidu apraksts sastopams Pamatnostādņu 4. pielikumā un monogrāfijā </w:t>
            </w:r>
            <w:r w:rsidR="00000000" w:rsidRPr="00000000" w:rsidDel="00000000">
              <w:rPr>
                <w:i w:val="1"/>
                <w:rtl w:val="0"/>
              </w:rPr>
              <w:t xml:space="preserve">Priede A., Gancone A. (red.) 2019. Kūdras ieguves ietekmētu teritoriju atbildīga apsaimniekošana un ilgtspējīga izmantošana. Baltijas krasti,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atlases pirmās kārtas mērķis ir veicināt vēsturisko kūdras ieguves vietu sanāciju, iegūstot un analizējot datus par vēsturiskām kūdras ieguves vietām Taisnīgas pārkārtošanās fonda mērķteritorijās, to stāvokli un iespējamajiem rekultivācijas veidiem, kā arī kūdras izmantošanu enerģētikā pašvaldību organizētajos siltumapgādes pakalpojumos, iespējamos risinājumus cita atjaunojamā enerģijas resursa izmantošanai un, lai nodrošinātu potenciālos projektu iesniegumu iesniedzējus, pašvaldības un privātpersonas, ar kvalitatīvu informāciju projektu dokumentācijas sagatavošanai Taisnīgas pārkārtošanās fonda investīciju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un citur noteikumu tekstā, kur nepieciešams, iesakām sadalīt apakšpunktos, lai nodalītu pasākumus par vēsturisko kūdras ieguves vietu rekultivāciju, t.i. darbības dabā, un pasākumus par kūdras izmatošana enerģētikā. Tas padarītu noteikumus vieglāk uztveramus.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atlases pirmās kārtas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veicināt vēsturisko kūdras ieguves vietu sanāciju, iegūstot un analizējot datus par vēsturiskām kūdras ieguves vietām Taisnīgas pārkārtošanās fonda mērķteritorijās, to stāvokli un iespējamajiem rekultivācijas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pārtraukt kūdras izmantošanu enerģētikā pašvaldību organizētajos siltumapgādes pakalpojumos, meklēt iespējamos risinājumus cita atjaunojamā enerģijas resursa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nodrošināt potenciālos projektu iesniegumu iesniedzējus, pašvaldības un privātpersonas, ar kvalitatīvu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par vēsturiskām kūdras ieguves vietām tiek uzskatītas teritorijas, kas noteiktas Kūdras ilgtspējīgas izmantošanas pamatnostādņu 2020.-2030. gadam 3.pielikumā un tām piegulošas ietekmētās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pirmo daļu papildināt ar terminu skaidrojumu, iekļaujot puktu “Noteikumos lietoti šādi termini”. Noteikumu 4. punkts būtībā ir termina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daži termini ir skaidroti, bet ne visi. Piemēram, kos saprot ar analīzi, inventarizāciju? Noteikumos daudzos punktos atkārtojas "vēsturiskās kūdras ieguves vietas", "pašvaldību īpašumā esošās vēsturiskās kūdras ieguves vietas", "privātpersonu īpašumā esošās vēsturisko kūdras ieguves vietas". Tas padara noteikumu tekstu grūti uztveramu. Ierosinām šādus terminu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kūdras ieguves vieta - rekultivējams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esoša vēsturiskā kūdras ieguves vieta - pašvaldības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īpašumā esoša vēsturiska kūdras ieguves vieta – privātpersonas kūdrājs.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 kūdras ieguves vieta - rekultivējams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īpašumā esoša vēsturiskā kūdras ieguves vieta - pašvaldības kūdrājs;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īpašumā esoša vēsturiska kūdras ieguves vieta – privātpersonas kūdrājs.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darbību īstenošanai piesaista atbilstošus ekspertus ar kompetenci vēsturisko kūdras ieguves vietu stāvokļa novērtēšanai un rekultivācijas stratēģiju izstrādei, ņemot vērā piemērotākās metodes siltumnīcefekta gāzu emisiju samazināšanai, vides kvalitātes uzlabošanai un sociālekonomisko ieguvumu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apakšpunktā vārdus “rekultivācijas stratēģiju” aizstāt ar “rekultivācijas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nodrošina nodevumu sagatavošanu un iesniegšanu atbildīgajai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asociācijas priekšlikumu par 20.5. apakšpunktu, ierosinām noteikumu 31.9.2. un 31.9.3. apakšpunktu izteikt jaunā redakcijā, attiecīgi redakcionāli precizējot pārējos 31.9.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Īstenojot projektu, finansējuma saņēmējs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sagatavo un iesniedz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31.9.2. nodevumu par pašvaldību īpašumā esošo vēsturisko kūdras ieguves vietu 20.5. apakšpunktā minētās izvērtēšanas un papildināšanas rezultātiem -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31.9.3. nodevumu par privātpersonu īpašumā esošo vēsturisko kūdras ieguves vietu 20.5. apakšpunktā minētās izvērtēšanas un papildināšanas rezultātiem - līdz 2025.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09.05.2024.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09.05.2024.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