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Transportlīdzekļu un to vadītāju valsts reģistra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25.06.2025. 18.41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25.06.2025. 18.41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