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14.02.2024.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14.02.2024.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Atzinumi_23-TA-3321.docx</dc:title>
</cp:coreProperties>
</file>

<file path=docProps/custom.xml><?xml version="1.0" encoding="utf-8"?>
<Properties xmlns="http://schemas.openxmlformats.org/officeDocument/2006/custom-properties" xmlns:vt="http://schemas.openxmlformats.org/officeDocument/2006/docPropsVTypes"/>
</file>