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26. septembra noteikumos Nr. 582 "Noteikumi par pašvaldību sadarbības teritorijas civilās aizsardzības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24.05.2024.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24.05.2024.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