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2.1.3. specifiskā atbalsta mērķa “Veicināt pielāgošanos klimata pārmaiņām, risku novēršanu un noturību pret katastrofām”  2.1.3.1. pasākuma “Pašvaldību pielāgošanās klimata pārmaiņām”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Projekta attiecināmās izmaksas atlases kārtas ietvaros ir: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nodrošinātu kvalitatīvu projektu ieviešanu, ierosinām projekta vadības izmaksas noteikt kā attiecināmās izmaksas.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Sandra Bērziņa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24.10.2023.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24.10.2023.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