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augstskolai tiek piešķirtas tiesības veikt ārvalstīs iegūto izglītības dokumentu ekspertīzi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04.12.2023. 22.03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04.12.2023. 22.03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