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7.0 -->
  <w:body>
    <w:tbl>
      <w:tblPr>
        <w:tblW w:w="0" w:type="auto"/>
        <w:tblLook w:val="04A0"/>
      </w:tblPr>
      <w:tblGrid>
        <w:gridCol w:w="680"/>
        <w:gridCol w:w="1979"/>
        <w:gridCol w:w="567"/>
        <w:gridCol w:w="3402"/>
      </w:tblGrid>
      <w:tr w:rsidTr="00DE6420">
        <w:tblPrEx>
          <w:tblW w:w="0" w:type="auto"/>
          <w:tblLook w:val="04A0"/>
        </w:tblPrEx>
        <w:trPr>
          <w:trHeight w:val="567"/>
        </w:trPr>
        <w:tc>
          <w:tcPr>
            <w:tcW w:w="680" w:type="dxa"/>
            <w:hideMark/>
          </w:tcPr>
          <w:p w:rsidR="009C5E2C" w:rsidP="00DE6420">
            <w:pPr>
              <w:pStyle w:val="Header"/>
              <w:rPr>
                <w:rFonts w:ascii="Times New Roman" w:eastAsia="Times New Roman" w:hAnsi="Times New Roman"/>
                <w:spacing w:val="20"/>
                <w:sz w:val="16"/>
                <w:szCs w:val="16"/>
              </w:rPr>
            </w:pPr>
            <w:r>
              <w:rPr>
                <w:rFonts w:ascii="Times New Roman" w:eastAsia="Times New Roman" w:hAnsi="Times New Roman"/>
              </w:rPr>
              <w:t>Rīgā</w:t>
            </w:r>
          </w:p>
        </w:tc>
        <w:tc>
          <w:tcPr>
            <w:tcW w:w="1979" w:type="dxa"/>
            <w:tcBorders>
              <w:top w:val="nil"/>
              <w:left w:val="nil"/>
              <w:bottom w:val="dashed" w:sz="4" w:space="0" w:color="auto"/>
              <w:right w:val="nil"/>
            </w:tcBorders>
            <w:hideMark/>
          </w:tcPr>
          <w:p w:rsidR="009C5E2C" w:rsidRPr="00EA466A" w:rsidP="00DE6420">
            <w:pPr>
              <w:spacing w:after="0" w:line="240" w:lineRule="auto"/>
              <w:rPr>
                <w:rFonts w:ascii="Times New Roman" w:eastAsia="Times New Roman" w:hAnsi="Times New Roman"/>
                <w:spacing w:val="20"/>
                <w:sz w:val="16"/>
                <w:szCs w:val="16"/>
              </w:rPr>
            </w:pPr>
            <w:r w:rsidRPr="00EA466A">
              <w:rPr>
                <w:rFonts w:ascii="Times New Roman" w:hAnsi="Times New Roman"/>
                <w:spacing w:val="20"/>
              </w:rPr>
              <w:t xml:space="preserve">Datums skatāms </w:t>
            </w:r>
            <w:r>
              <w:rPr>
                <w:rFonts w:ascii="Times New Roman" w:hAnsi="Times New Roman"/>
                <w:spacing w:val="20"/>
              </w:rPr>
              <w:br/>
            </w:r>
            <w:r w:rsidRPr="00EA466A">
              <w:rPr>
                <w:rFonts w:ascii="Times New Roman" w:hAnsi="Times New Roman"/>
                <w:spacing w:val="20"/>
              </w:rPr>
              <w:t>laika zīmogā</w:t>
            </w:r>
          </w:p>
        </w:tc>
        <w:tc>
          <w:tcPr>
            <w:tcW w:w="567" w:type="dxa"/>
            <w:hideMark/>
          </w:tcPr>
          <w:p w:rsidR="009C5E2C" w:rsidP="00DE6420">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nil"/>
              <w:left w:val="nil"/>
              <w:bottom w:val="dashed" w:sz="4" w:space="0" w:color="auto"/>
              <w:right w:val="nil"/>
            </w:tcBorders>
            <w:hideMark/>
          </w:tcPr>
          <w:p w:rsidR="009C5E2C" w:rsidRPr="00295865" w:rsidP="00DE6420">
            <w:pPr>
              <w:rPr>
                <w:rFonts w:ascii="Times New Roman" w:eastAsia="Times New Roman" w:hAnsi="Times New Roman"/>
                <w:spacing w:val="20"/>
                <w:sz w:val="24"/>
                <w:szCs w:val="24"/>
              </w:rPr>
            </w:pPr>
            <w:r w:rsidRPr="00465851">
              <w:rPr>
                <w:rFonts w:ascii="Times New Roman" w:eastAsia="Times New Roman" w:hAnsi="Times New Roman"/>
                <w:noProof/>
                <w:spacing w:val="20"/>
                <w:sz w:val="24"/>
                <w:szCs w:val="24"/>
              </w:rPr>
              <w:t>4-10e-PAD/20</w:t>
            </w:r>
            <w:r w:rsidRPr="00465851">
              <w:rPr>
                <w:rFonts w:ascii="Times New Roman" w:eastAsia="Times New Roman" w:hAnsi="Times New Roman"/>
                <w:noProof/>
                <w:spacing w:val="20"/>
                <w:sz w:val="24"/>
                <w:szCs w:val="24"/>
              </w:rPr>
              <w:t>/116</w:t>
            </w:r>
          </w:p>
        </w:tc>
      </w:tr>
      <w:tr w:rsidTr="00DE6420">
        <w:tblPrEx>
          <w:tblW w:w="0" w:type="auto"/>
          <w:tblLook w:val="04A0"/>
        </w:tblPrEx>
        <w:trPr>
          <w:trHeight w:val="284"/>
        </w:trPr>
        <w:tc>
          <w:tcPr>
            <w:tcW w:w="680" w:type="dxa"/>
            <w:hideMark/>
          </w:tcPr>
          <w:p w:rsidR="009C5E2C" w:rsidP="00DE6420">
            <w:pPr>
              <w:pStyle w:val="Header"/>
              <w:rPr>
                <w:rFonts w:ascii="Times New Roman" w:eastAsia="Times New Roman" w:hAnsi="Times New Roman"/>
                <w:spacing w:val="20"/>
                <w:sz w:val="16"/>
                <w:szCs w:val="16"/>
              </w:rPr>
            </w:pPr>
            <w:r>
              <w:rPr>
                <w:rFonts w:ascii="Times New Roman" w:eastAsia="Times New Roman" w:hAnsi="Times New Roman"/>
              </w:rPr>
              <w:t>Uz</w:t>
            </w:r>
          </w:p>
        </w:tc>
        <w:tc>
          <w:tcPr>
            <w:tcW w:w="1979" w:type="dxa"/>
            <w:tcBorders>
              <w:top w:val="dashed" w:sz="4" w:space="0" w:color="auto"/>
              <w:left w:val="nil"/>
              <w:bottom w:val="dashed" w:sz="4" w:space="0" w:color="auto"/>
              <w:right w:val="nil"/>
            </w:tcBorders>
          </w:tcPr>
          <w:p w:rsidR="009C5E2C" w:rsidRPr="00193793" w:rsidP="00DE6420">
            <w:pPr>
              <w:pStyle w:val="Header"/>
              <w:rPr>
                <w:rFonts w:ascii="Times New Roman" w:eastAsia="Times New Roman" w:hAnsi="Times New Roman"/>
                <w:spacing w:val="20"/>
                <w:sz w:val="24"/>
                <w:szCs w:val="24"/>
              </w:rPr>
            </w:pPr>
            <w:r>
              <w:rPr>
                <w:rFonts w:ascii="Times New Roman" w:hAnsi="Times New Roman"/>
                <w:noProof/>
                <w:sz w:val="24"/>
                <w:szCs w:val="24"/>
              </w:rPr>
              <w:t>05.11</w:t>
            </w:r>
            <w:r w:rsidRPr="00D6761C">
              <w:rPr>
                <w:rFonts w:ascii="Times New Roman" w:hAnsi="Times New Roman"/>
                <w:noProof/>
                <w:sz w:val="24"/>
                <w:szCs w:val="24"/>
              </w:rPr>
              <w:t>.2020.</w:t>
            </w:r>
          </w:p>
        </w:tc>
        <w:tc>
          <w:tcPr>
            <w:tcW w:w="567" w:type="dxa"/>
            <w:hideMark/>
          </w:tcPr>
          <w:p w:rsidR="009C5E2C" w:rsidP="00DE6420">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dashed" w:sz="4" w:space="0" w:color="auto"/>
              <w:left w:val="nil"/>
              <w:bottom w:val="dashed" w:sz="4" w:space="0" w:color="auto"/>
              <w:right w:val="nil"/>
            </w:tcBorders>
          </w:tcPr>
          <w:p w:rsidR="009C5E2C" w:rsidRPr="00193793" w:rsidP="00DE6420">
            <w:pPr>
              <w:pStyle w:val="Header"/>
              <w:rPr>
                <w:rFonts w:ascii="Times New Roman" w:eastAsia="Times New Roman" w:hAnsi="Times New Roman"/>
                <w:spacing w:val="20"/>
                <w:sz w:val="24"/>
                <w:szCs w:val="24"/>
              </w:rPr>
            </w:pPr>
            <w:r>
              <w:rPr>
                <w:rFonts w:ascii="Times New Roman" w:eastAsia="Times New Roman" w:hAnsi="Times New Roman"/>
                <w:noProof/>
                <w:sz w:val="24"/>
                <w:szCs w:val="24"/>
                <w:lang w:eastAsia="pl-PL"/>
              </w:rPr>
              <w:t>44, 11.§ (VSS-942)</w:t>
            </w:r>
          </w:p>
        </w:tc>
      </w:tr>
    </w:tbl>
    <w:p w:rsidR="009C5E2C" w:rsidP="009C5E2C">
      <w:pPr>
        <w:pStyle w:val="Parasts"/>
        <w:spacing w:after="0" w:line="240" w:lineRule="auto"/>
        <w:rPr>
          <w:rFonts w:ascii="Times New Roman" w:hAnsi="Times New Roman"/>
          <w:sz w:val="24"/>
          <w:szCs w:val="24"/>
          <w:lang w:val="lv-LV"/>
        </w:rPr>
      </w:pPr>
    </w:p>
    <w:p w:rsidR="009C5E2C" w:rsidRPr="002F2A16" w:rsidP="009C5E2C">
      <w:pPr>
        <w:pStyle w:val="Parasts"/>
        <w:spacing w:after="0" w:line="240" w:lineRule="auto"/>
        <w:jc w:val="right"/>
        <w:rPr>
          <w:rFonts w:ascii="Times New Roman" w:hAnsi="Times New Roman"/>
          <w:sz w:val="24"/>
          <w:szCs w:val="24"/>
          <w:lang w:val="lv-LV"/>
        </w:rPr>
      </w:pPr>
      <w:r w:rsidRPr="002F2A16">
        <w:rPr>
          <w:rFonts w:ascii="Times New Roman" w:hAnsi="Times New Roman"/>
          <w:sz w:val="24"/>
          <w:szCs w:val="24"/>
          <w:lang w:val="lv-LV"/>
        </w:rPr>
        <w:t>Satiksmes ministrijai</w:t>
      </w:r>
    </w:p>
    <w:p w:rsidR="009C5E2C" w:rsidRPr="002F2A16" w:rsidP="009C5E2C">
      <w:pPr>
        <w:spacing w:after="0" w:line="240" w:lineRule="auto"/>
        <w:jc w:val="both"/>
        <w:rPr>
          <w:rFonts w:ascii="Times New Roman" w:hAnsi="Times New Roman"/>
          <w:sz w:val="24"/>
          <w:szCs w:val="24"/>
        </w:rPr>
      </w:pPr>
    </w:p>
    <w:p w:rsidR="009C5E2C" w:rsidRPr="002F2A16" w:rsidP="009C5E2C">
      <w:pPr>
        <w:spacing w:after="0" w:line="240" w:lineRule="auto"/>
        <w:jc w:val="both"/>
        <w:rPr>
          <w:rFonts w:ascii="Times New Roman" w:hAnsi="Times New Roman"/>
          <w:sz w:val="24"/>
          <w:szCs w:val="24"/>
        </w:rPr>
      </w:pPr>
      <w:r w:rsidRPr="002F2A16">
        <w:rPr>
          <w:rFonts w:ascii="Times New Roman" w:hAnsi="Times New Roman"/>
          <w:sz w:val="24"/>
          <w:szCs w:val="24"/>
        </w:rPr>
        <w:t>Par noteikumu projektu "Par transportlīdzekļa vadīšanu</w:t>
      </w:r>
    </w:p>
    <w:p w:rsidR="009C5E2C" w:rsidRPr="002F2A16" w:rsidP="009C5E2C">
      <w:pPr>
        <w:spacing w:after="0" w:line="240" w:lineRule="auto"/>
        <w:jc w:val="both"/>
        <w:rPr>
          <w:rFonts w:ascii="Times New Roman" w:hAnsi="Times New Roman"/>
          <w:sz w:val="24"/>
          <w:szCs w:val="24"/>
        </w:rPr>
      </w:pPr>
      <w:r w:rsidRPr="002F2A16">
        <w:rPr>
          <w:rFonts w:ascii="Times New Roman" w:hAnsi="Times New Roman"/>
          <w:sz w:val="24"/>
          <w:szCs w:val="24"/>
        </w:rPr>
        <w:t>apreibinošu vielu ietekmē sodītas personas uzvedības</w:t>
      </w:r>
    </w:p>
    <w:p w:rsidR="009C5E2C" w:rsidRPr="002F2A16" w:rsidP="009C5E2C">
      <w:pPr>
        <w:spacing w:after="0" w:line="240" w:lineRule="auto"/>
        <w:jc w:val="both"/>
        <w:rPr>
          <w:rFonts w:ascii="Times New Roman" w:hAnsi="Times New Roman"/>
          <w:sz w:val="24"/>
          <w:szCs w:val="24"/>
        </w:rPr>
      </w:pPr>
      <w:r w:rsidRPr="002F2A16">
        <w:rPr>
          <w:rFonts w:ascii="Times New Roman" w:hAnsi="Times New Roman"/>
          <w:sz w:val="24"/>
          <w:szCs w:val="24"/>
        </w:rPr>
        <w:t>korekcijas programmas noteikumi" VSS-942</w:t>
      </w:r>
    </w:p>
    <w:p w:rsidR="009C5E2C" w:rsidRPr="002F2A16" w:rsidP="009C5E2C">
      <w:pPr>
        <w:spacing w:after="0" w:line="240" w:lineRule="auto"/>
        <w:jc w:val="both"/>
        <w:rPr>
          <w:rFonts w:ascii="Times New Roman" w:hAnsi="Times New Roman"/>
          <w:i/>
          <w:sz w:val="24"/>
          <w:szCs w:val="24"/>
        </w:rPr>
      </w:pPr>
    </w:p>
    <w:p w:rsidR="009C5E2C" w:rsidRPr="002F2A16" w:rsidP="00EE4CA9">
      <w:pPr>
        <w:spacing w:after="0" w:line="240" w:lineRule="auto"/>
        <w:ind w:firstLine="720"/>
        <w:jc w:val="both"/>
        <w:rPr>
          <w:rFonts w:ascii="Times New Roman" w:hAnsi="Times New Roman"/>
          <w:sz w:val="24"/>
          <w:szCs w:val="24"/>
        </w:rPr>
      </w:pPr>
      <w:r w:rsidRPr="002F2A16">
        <w:rPr>
          <w:rFonts w:ascii="Times New Roman" w:hAnsi="Times New Roman"/>
          <w:sz w:val="24"/>
          <w:szCs w:val="24"/>
        </w:rPr>
        <w:t>Izglītības un zinātnes ministrija (turpmāk – ministrija) ir izvērtējusi Ministru kabineta noteikumu projektu “Par transportlīdzekļa vadīšanu apreibinošu vielu ietekmē sodītas personas uzvedības korekcijas programmas noteikumi” (VSS-942; Valsts sekretāru sanāksmes 2020.gada 5.novembra protokols Nr.44, 11.§) (turpmāk – noteikumu projekts) un atbalsta tā tālāku virzību, izsakot šādus iebildumus:</w:t>
      </w:r>
    </w:p>
    <w:p w:rsidR="009C5E2C" w:rsidRPr="002F2A16" w:rsidP="009C5E2C">
      <w:pPr>
        <w:spacing w:after="0" w:line="240" w:lineRule="auto"/>
        <w:ind w:firstLine="851"/>
        <w:jc w:val="both"/>
        <w:rPr>
          <w:rFonts w:ascii="Times New Roman" w:hAnsi="Times New Roman"/>
          <w:sz w:val="24"/>
          <w:szCs w:val="24"/>
        </w:rPr>
      </w:pPr>
      <w:r w:rsidRPr="002F2A16">
        <w:rPr>
          <w:rFonts w:ascii="Times New Roman" w:hAnsi="Times New Roman"/>
          <w:sz w:val="24"/>
          <w:szCs w:val="24"/>
        </w:rPr>
        <w:t>1</w:t>
      </w:r>
      <w:r w:rsidRPr="002F2A16">
        <w:rPr>
          <w:rFonts w:ascii="Times New Roman" w:hAnsi="Times New Roman"/>
          <w:sz w:val="24"/>
          <w:szCs w:val="24"/>
        </w:rPr>
        <w:t xml:space="preserve">) </w:t>
      </w:r>
      <w:r w:rsidRPr="002F2A16">
        <w:rPr>
          <w:rFonts w:ascii="Times New Roman" w:hAnsi="Times New Roman"/>
          <w:sz w:val="24"/>
          <w:szCs w:val="24"/>
        </w:rPr>
        <w:t xml:space="preserve">noteikumu projekta </w:t>
      </w:r>
      <w:r w:rsidRPr="002F2A16">
        <w:rPr>
          <w:rFonts w:ascii="Times New Roman" w:hAnsi="Times New Roman"/>
          <w:sz w:val="24"/>
          <w:szCs w:val="24"/>
        </w:rPr>
        <w:t xml:space="preserve">7.punktā </w:t>
      </w:r>
      <w:r w:rsidRPr="002F2A16">
        <w:rPr>
          <w:rFonts w:ascii="Times New Roman" w:hAnsi="Times New Roman"/>
          <w:sz w:val="24"/>
          <w:szCs w:val="24"/>
        </w:rPr>
        <w:t xml:space="preserve">jānovērš </w:t>
      </w:r>
      <w:r w:rsidRPr="002F2A16">
        <w:rPr>
          <w:rFonts w:ascii="Times New Roman" w:hAnsi="Times New Roman"/>
          <w:sz w:val="24"/>
          <w:szCs w:val="24"/>
        </w:rPr>
        <w:t>drukas kļūda (</w:t>
      </w:r>
      <w:r w:rsidRPr="002F2A16">
        <w:rPr>
          <w:rFonts w:ascii="Times New Roman" w:hAnsi="Times New Roman"/>
          <w:sz w:val="24"/>
          <w:szCs w:val="24"/>
        </w:rPr>
        <w:t>ministrijas</w:t>
      </w:r>
      <w:r w:rsidRPr="002F2A16">
        <w:rPr>
          <w:rFonts w:ascii="Times New Roman" w:hAnsi="Times New Roman"/>
          <w:sz w:val="24"/>
          <w:szCs w:val="24"/>
        </w:rPr>
        <w:t xml:space="preserve"> nosaukums);</w:t>
      </w:r>
    </w:p>
    <w:p w:rsidR="009C5E2C" w:rsidRPr="002F2A16" w:rsidP="009C5E2C">
      <w:pPr>
        <w:spacing w:after="0" w:line="240" w:lineRule="auto"/>
        <w:ind w:firstLine="851"/>
        <w:jc w:val="both"/>
        <w:rPr>
          <w:rFonts w:ascii="Times New Roman" w:hAnsi="Times New Roman"/>
          <w:sz w:val="24"/>
          <w:szCs w:val="24"/>
        </w:rPr>
      </w:pPr>
      <w:r w:rsidRPr="002F2A16">
        <w:rPr>
          <w:rFonts w:ascii="Times New Roman" w:hAnsi="Times New Roman"/>
          <w:sz w:val="24"/>
          <w:szCs w:val="24"/>
        </w:rPr>
        <w:t xml:space="preserve">2) </w:t>
      </w:r>
      <w:r w:rsidRPr="002F2A16" w:rsidR="00EE4CA9">
        <w:rPr>
          <w:rFonts w:ascii="Times New Roman" w:hAnsi="Times New Roman"/>
          <w:sz w:val="24"/>
          <w:szCs w:val="24"/>
        </w:rPr>
        <w:t xml:space="preserve">noteikumu projekta </w:t>
      </w:r>
      <w:r w:rsidRPr="002F2A16">
        <w:rPr>
          <w:rFonts w:ascii="Times New Roman" w:hAnsi="Times New Roman"/>
          <w:sz w:val="24"/>
          <w:szCs w:val="24"/>
        </w:rPr>
        <w:t xml:space="preserve">8.punktā izvirzītajām organizētāja prasībām </w:t>
      </w:r>
      <w:r w:rsidRPr="002F2A16" w:rsidR="00EE4CA9">
        <w:rPr>
          <w:rFonts w:ascii="Times New Roman" w:hAnsi="Times New Roman"/>
          <w:sz w:val="24"/>
          <w:szCs w:val="24"/>
        </w:rPr>
        <w:t xml:space="preserve">nepieciešami izvērtēšanas kritēriji </w:t>
      </w:r>
      <w:r w:rsidRPr="002F2A16">
        <w:rPr>
          <w:rFonts w:ascii="Times New Roman" w:hAnsi="Times New Roman"/>
          <w:sz w:val="24"/>
          <w:szCs w:val="24"/>
        </w:rPr>
        <w:t>un kas to vērtēs (vai būs jāsniedz apliecinoša info</w:t>
      </w:r>
      <w:r w:rsidRPr="002F2A16" w:rsidR="00EE4CA9">
        <w:rPr>
          <w:rFonts w:ascii="Times New Roman" w:hAnsi="Times New Roman"/>
          <w:sz w:val="24"/>
          <w:szCs w:val="24"/>
        </w:rPr>
        <w:t>rmācija</w:t>
      </w:r>
      <w:r w:rsidRPr="002F2A16">
        <w:rPr>
          <w:rFonts w:ascii="Times New Roman" w:hAnsi="Times New Roman"/>
          <w:sz w:val="24"/>
          <w:szCs w:val="24"/>
        </w:rPr>
        <w:t xml:space="preserve"> par</w:t>
      </w:r>
      <w:r w:rsidRPr="002F2A16" w:rsidR="00EE4CA9">
        <w:rPr>
          <w:rFonts w:ascii="Times New Roman" w:hAnsi="Times New Roman"/>
          <w:sz w:val="24"/>
          <w:szCs w:val="24"/>
        </w:rPr>
        <w:t>,</w:t>
      </w:r>
      <w:r w:rsidRPr="002F2A16">
        <w:rPr>
          <w:rFonts w:ascii="Times New Roman" w:hAnsi="Times New Roman"/>
          <w:sz w:val="24"/>
          <w:szCs w:val="24"/>
        </w:rPr>
        <w:t xml:space="preserve"> piemēram</w:t>
      </w:r>
      <w:r w:rsidRPr="002F2A16" w:rsidR="00EE4CA9">
        <w:rPr>
          <w:rFonts w:ascii="Times New Roman" w:hAnsi="Times New Roman"/>
          <w:sz w:val="24"/>
          <w:szCs w:val="24"/>
        </w:rPr>
        <w:t xml:space="preserve">, </w:t>
      </w:r>
      <w:r w:rsidRPr="002F2A16">
        <w:rPr>
          <w:rFonts w:ascii="Times New Roman" w:hAnsi="Times New Roman"/>
          <w:sz w:val="24"/>
          <w:szCs w:val="24"/>
        </w:rPr>
        <w:t xml:space="preserve">telpām kā </w:t>
      </w:r>
      <w:r w:rsidRPr="002F2A16" w:rsidR="00EE4CA9">
        <w:rPr>
          <w:rFonts w:ascii="Times New Roman" w:hAnsi="Times New Roman"/>
          <w:sz w:val="24"/>
          <w:szCs w:val="24"/>
        </w:rPr>
        <w:t>noteikts</w:t>
      </w:r>
      <w:r w:rsidRPr="002F2A16">
        <w:rPr>
          <w:rFonts w:ascii="Times New Roman" w:hAnsi="Times New Roman"/>
          <w:sz w:val="24"/>
          <w:szCs w:val="24"/>
        </w:rPr>
        <w:t xml:space="preserve"> </w:t>
      </w:r>
      <w:r w:rsidRPr="002F2A16" w:rsidR="00EE4CA9">
        <w:rPr>
          <w:rFonts w:ascii="Times New Roman" w:hAnsi="Times New Roman"/>
          <w:sz w:val="24"/>
          <w:szCs w:val="24"/>
        </w:rPr>
        <w:t>noteikumu projekta 9.punktā</w:t>
      </w:r>
      <w:r w:rsidRPr="002F2A16">
        <w:rPr>
          <w:rFonts w:ascii="Times New Roman" w:hAnsi="Times New Roman"/>
          <w:sz w:val="24"/>
          <w:szCs w:val="24"/>
        </w:rPr>
        <w:t>)</w:t>
      </w:r>
      <w:r w:rsidRPr="002F2A16" w:rsidR="00EE4CA9">
        <w:rPr>
          <w:rFonts w:ascii="Times New Roman" w:hAnsi="Times New Roman"/>
          <w:sz w:val="24"/>
          <w:szCs w:val="24"/>
        </w:rPr>
        <w:t>;</w:t>
      </w:r>
    </w:p>
    <w:p w:rsidR="00EE4CA9" w:rsidRPr="002F2A16" w:rsidP="009C5E2C">
      <w:pPr>
        <w:spacing w:after="0" w:line="240" w:lineRule="auto"/>
        <w:ind w:firstLine="851"/>
        <w:jc w:val="both"/>
        <w:rPr>
          <w:rFonts w:ascii="Times New Roman" w:hAnsi="Times New Roman"/>
          <w:sz w:val="24"/>
          <w:szCs w:val="24"/>
        </w:rPr>
      </w:pPr>
      <w:r w:rsidRPr="002F2A16">
        <w:rPr>
          <w:rFonts w:ascii="Times New Roman" w:hAnsi="Times New Roman"/>
          <w:sz w:val="24"/>
          <w:szCs w:val="24"/>
        </w:rPr>
        <w:t xml:space="preserve">3) </w:t>
      </w:r>
      <w:r w:rsidRPr="002F2A16">
        <w:rPr>
          <w:rFonts w:ascii="Times New Roman" w:hAnsi="Times New Roman"/>
          <w:sz w:val="24"/>
          <w:szCs w:val="24"/>
        </w:rPr>
        <w:t xml:space="preserve">noteikumu projekta 9.punktā nepieciešams precizēt, </w:t>
      </w:r>
      <w:r w:rsidRPr="002F2A16">
        <w:rPr>
          <w:rFonts w:ascii="Times New Roman" w:hAnsi="Times New Roman"/>
          <w:sz w:val="24"/>
          <w:szCs w:val="24"/>
        </w:rPr>
        <w:t xml:space="preserve">kam iesniedz </w:t>
      </w:r>
      <w:r w:rsidRPr="002F2A16">
        <w:rPr>
          <w:rFonts w:ascii="Times New Roman" w:hAnsi="Times New Roman"/>
          <w:sz w:val="24"/>
          <w:szCs w:val="24"/>
        </w:rPr>
        <w:t>„</w:t>
      </w:r>
      <w:r w:rsidRPr="002F2A16">
        <w:rPr>
          <w:rFonts w:ascii="Times New Roman" w:hAnsi="Times New Roman"/>
          <w:sz w:val="24"/>
          <w:szCs w:val="24"/>
        </w:rPr>
        <w:t>det</w:t>
      </w:r>
      <w:r w:rsidRPr="002F2A16">
        <w:rPr>
          <w:rFonts w:ascii="Times New Roman" w:hAnsi="Times New Roman"/>
          <w:sz w:val="24"/>
          <w:szCs w:val="24"/>
        </w:rPr>
        <w:t>alizēto mācību satura aprakstu”, tu</w:t>
      </w:r>
      <w:r w:rsidRPr="002F2A16">
        <w:rPr>
          <w:rFonts w:ascii="Times New Roman" w:hAnsi="Times New Roman"/>
          <w:sz w:val="24"/>
          <w:szCs w:val="24"/>
        </w:rPr>
        <w:t xml:space="preserve">rklāt </w:t>
      </w:r>
      <w:r w:rsidRPr="002F2A16">
        <w:rPr>
          <w:rFonts w:ascii="Times New Roman" w:hAnsi="Times New Roman"/>
          <w:sz w:val="24"/>
          <w:szCs w:val="24"/>
        </w:rPr>
        <w:t xml:space="preserve">iesakām „detalizēts mācību apraksts” vietā lietot formulējumu „korekcijas programma” (noteikumu projekta sākumā norādot šī termina pilnu nosaukumu un saīsinājumu); </w:t>
      </w:r>
    </w:p>
    <w:p w:rsidR="006E4CB3" w:rsidRPr="002F2A16" w:rsidP="006E4CB3">
      <w:pPr>
        <w:spacing w:after="0" w:line="240" w:lineRule="auto"/>
        <w:ind w:firstLine="851"/>
        <w:jc w:val="both"/>
        <w:rPr>
          <w:rFonts w:ascii="Times New Roman" w:hAnsi="Times New Roman"/>
          <w:sz w:val="24"/>
          <w:szCs w:val="24"/>
        </w:rPr>
      </w:pPr>
      <w:r w:rsidRPr="002F2A16">
        <w:rPr>
          <w:rFonts w:ascii="Times New Roman" w:hAnsi="Times New Roman"/>
          <w:sz w:val="24"/>
          <w:szCs w:val="24"/>
        </w:rPr>
        <w:t>4)</w:t>
      </w:r>
      <w:r>
        <w:rPr>
          <w:rFonts w:ascii="Times New Roman" w:hAnsi="Times New Roman"/>
          <w:sz w:val="24"/>
          <w:szCs w:val="24"/>
        </w:rPr>
        <w:t xml:space="preserve"> </w:t>
      </w:r>
      <w:r w:rsidRPr="006E4CB3">
        <w:rPr>
          <w:rFonts w:ascii="Times New Roman" w:hAnsi="Times New Roman"/>
          <w:sz w:val="24"/>
          <w:szCs w:val="24"/>
        </w:rPr>
        <w:t>nepieciešams precizēt noteikumu proje</w:t>
      </w:r>
      <w:r>
        <w:rPr>
          <w:rFonts w:ascii="Times New Roman" w:hAnsi="Times New Roman"/>
          <w:sz w:val="24"/>
          <w:szCs w:val="24"/>
        </w:rPr>
        <w:t xml:space="preserve">kta 10.1.apakšpunktu, ievērojot </w:t>
      </w:r>
      <w:r w:rsidRPr="006E4CB3">
        <w:rPr>
          <w:rFonts w:ascii="Times New Roman" w:hAnsi="Times New Roman"/>
          <w:sz w:val="24"/>
          <w:szCs w:val="24"/>
        </w:rPr>
        <w:t>Psihologu likuma 3.panta otrajā daļā noteikto</w:t>
      </w:r>
      <w:r>
        <w:rPr>
          <w:rFonts w:ascii="Times New Roman" w:hAnsi="Times New Roman"/>
          <w:sz w:val="24"/>
          <w:szCs w:val="24"/>
        </w:rPr>
        <w:t>,</w:t>
      </w:r>
      <w:r w:rsidRPr="006E4CB3">
        <w:rPr>
          <w:rFonts w:ascii="Times New Roman" w:hAnsi="Times New Roman"/>
          <w:sz w:val="24"/>
          <w:szCs w:val="24"/>
        </w:rPr>
        <w:t xml:space="preserve"> ka psiholog</w:t>
      </w:r>
      <w:r>
        <w:rPr>
          <w:rFonts w:ascii="Times New Roman" w:hAnsi="Times New Roman"/>
          <w:sz w:val="24"/>
          <w:szCs w:val="24"/>
        </w:rPr>
        <w:t xml:space="preserve">am ir jābūt reģistrētam Psihologu reģistrā un jābūt saņemtam sertifikātam noteiktā profesionālās darbības jomā (vai </w:t>
      </w:r>
      <w:r w:rsidRPr="006E4CB3">
        <w:rPr>
          <w:rFonts w:ascii="Times New Roman" w:hAnsi="Times New Roman"/>
          <w:sz w:val="24"/>
          <w:szCs w:val="24"/>
        </w:rPr>
        <w:t>noslē</w:t>
      </w:r>
      <w:r>
        <w:rPr>
          <w:rFonts w:ascii="Times New Roman" w:hAnsi="Times New Roman"/>
          <w:sz w:val="24"/>
          <w:szCs w:val="24"/>
        </w:rPr>
        <w:t>gtam līgumam</w:t>
      </w:r>
      <w:r w:rsidRPr="006E4CB3">
        <w:rPr>
          <w:rFonts w:ascii="Times New Roman" w:hAnsi="Times New Roman"/>
          <w:sz w:val="24"/>
          <w:szCs w:val="24"/>
        </w:rPr>
        <w:t xml:space="preserve"> ar psihologu–pārraugu par psihologa pārraudzības īstenošanu</w:t>
      </w:r>
      <w:r>
        <w:rPr>
          <w:rFonts w:ascii="Times New Roman" w:hAnsi="Times New Roman"/>
          <w:sz w:val="24"/>
          <w:szCs w:val="24"/>
        </w:rPr>
        <w:t xml:space="preserve">). </w:t>
      </w:r>
      <w:r>
        <w:rPr>
          <w:rFonts w:ascii="Times New Roman" w:hAnsi="Times New Roman"/>
          <w:sz w:val="24"/>
          <w:szCs w:val="24"/>
        </w:rPr>
        <w:t xml:space="preserve">Vienlaikus </w:t>
      </w:r>
      <w:r>
        <w:rPr>
          <w:rFonts w:ascii="Times New Roman" w:hAnsi="Times New Roman"/>
          <w:sz w:val="24"/>
          <w:szCs w:val="24"/>
        </w:rPr>
        <w:t xml:space="preserve">ieteicams </w:t>
      </w:r>
      <w:r>
        <w:rPr>
          <w:rFonts w:ascii="Times New Roman" w:hAnsi="Times New Roman"/>
          <w:sz w:val="24"/>
          <w:szCs w:val="24"/>
        </w:rPr>
        <w:t>precizē</w:t>
      </w:r>
      <w:r>
        <w:rPr>
          <w:rFonts w:ascii="Times New Roman" w:hAnsi="Times New Roman"/>
          <w:sz w:val="24"/>
          <w:szCs w:val="24"/>
        </w:rPr>
        <w:t>t</w:t>
      </w:r>
      <w:r>
        <w:rPr>
          <w:rFonts w:ascii="Times New Roman" w:hAnsi="Times New Roman"/>
          <w:sz w:val="24"/>
          <w:szCs w:val="24"/>
        </w:rPr>
        <w:t xml:space="preserve"> </w:t>
      </w:r>
      <w:r>
        <w:rPr>
          <w:rFonts w:ascii="Times New Roman" w:hAnsi="Times New Roman"/>
          <w:sz w:val="24"/>
          <w:szCs w:val="24"/>
        </w:rPr>
        <w:t>attiecīgo profesionālās darbības jomu</w:t>
      </w:r>
      <w:r>
        <w:rPr>
          <w:rFonts w:ascii="Times New Roman" w:hAnsi="Times New Roman"/>
          <w:sz w:val="24"/>
          <w:szCs w:val="24"/>
        </w:rPr>
        <w:t>, kurā psihologs</w:t>
      </w:r>
      <w:r w:rsidR="000A5705">
        <w:rPr>
          <w:rFonts w:ascii="Times New Roman" w:hAnsi="Times New Roman"/>
          <w:sz w:val="24"/>
          <w:szCs w:val="24"/>
        </w:rPr>
        <w:t xml:space="preserve"> (speciālists, kurš vadīs</w:t>
      </w:r>
      <w:r w:rsidRPr="000A5705" w:rsidR="000A5705">
        <w:rPr>
          <w:rFonts w:ascii="Times New Roman" w:hAnsi="Times New Roman"/>
          <w:sz w:val="24"/>
          <w:szCs w:val="24"/>
        </w:rPr>
        <w:t xml:space="preserve"> uzvedības korekcijas grupu nodarbības</w:t>
      </w:r>
      <w:r w:rsidR="000A5705">
        <w:rPr>
          <w:rFonts w:ascii="Times New Roman" w:hAnsi="Times New Roman"/>
          <w:sz w:val="24"/>
          <w:szCs w:val="24"/>
        </w:rPr>
        <w:t>)</w:t>
      </w:r>
      <w:r>
        <w:rPr>
          <w:rFonts w:ascii="Times New Roman" w:hAnsi="Times New Roman"/>
          <w:sz w:val="24"/>
          <w:szCs w:val="24"/>
        </w:rPr>
        <w:t xml:space="preserve"> veic profesionālo darbību</w:t>
      </w:r>
      <w:r w:rsidR="000A5705">
        <w:rPr>
          <w:rFonts w:ascii="Times New Roman" w:hAnsi="Times New Roman"/>
          <w:sz w:val="24"/>
          <w:szCs w:val="24"/>
        </w:rPr>
        <w:t>,</w:t>
      </w:r>
      <w:r>
        <w:rPr>
          <w:rFonts w:ascii="Times New Roman" w:hAnsi="Times New Roman"/>
          <w:sz w:val="24"/>
          <w:szCs w:val="24"/>
        </w:rPr>
        <w:t xml:space="preserve"> atbiltoši </w:t>
      </w:r>
      <w:r w:rsidRPr="006E4CB3">
        <w:rPr>
          <w:rFonts w:ascii="Times New Roman" w:hAnsi="Times New Roman"/>
          <w:sz w:val="24"/>
          <w:szCs w:val="24"/>
        </w:rPr>
        <w:t xml:space="preserve">Ministru kabineta </w:t>
      </w:r>
      <w:r>
        <w:rPr>
          <w:rFonts w:ascii="Times New Roman" w:hAnsi="Times New Roman"/>
          <w:sz w:val="24"/>
          <w:szCs w:val="24"/>
        </w:rPr>
        <w:t>2018.gada 29.maija</w:t>
      </w:r>
      <w:r w:rsidRPr="006E4CB3">
        <w:rPr>
          <w:rFonts w:ascii="Times New Roman" w:hAnsi="Times New Roman"/>
          <w:sz w:val="24"/>
          <w:szCs w:val="24"/>
        </w:rPr>
        <w:t xml:space="preserve"> </w:t>
      </w:r>
      <w:r>
        <w:rPr>
          <w:rFonts w:ascii="Times New Roman" w:hAnsi="Times New Roman"/>
          <w:sz w:val="24"/>
          <w:szCs w:val="24"/>
        </w:rPr>
        <w:t>noteikumu</w:t>
      </w:r>
      <w:r w:rsidRPr="006E4CB3">
        <w:rPr>
          <w:rFonts w:ascii="Times New Roman" w:hAnsi="Times New Roman"/>
          <w:sz w:val="24"/>
          <w:szCs w:val="24"/>
        </w:rPr>
        <w:t xml:space="preserve"> Nr. 301</w:t>
      </w:r>
      <w:r>
        <w:rPr>
          <w:rFonts w:ascii="Times New Roman" w:hAnsi="Times New Roman"/>
          <w:sz w:val="24"/>
          <w:szCs w:val="24"/>
        </w:rPr>
        <w:t xml:space="preserve"> „</w:t>
      </w:r>
      <w:r w:rsidRPr="006E4CB3">
        <w:rPr>
          <w:rFonts w:ascii="Times New Roman" w:hAnsi="Times New Roman"/>
          <w:sz w:val="24"/>
          <w:szCs w:val="24"/>
        </w:rPr>
        <w:t>Psihologu noteikumi</w:t>
      </w:r>
      <w:r>
        <w:rPr>
          <w:rFonts w:ascii="Times New Roman" w:hAnsi="Times New Roman"/>
          <w:sz w:val="24"/>
          <w:szCs w:val="24"/>
        </w:rPr>
        <w:t>” 32.punktā noteiktajam</w:t>
      </w:r>
      <w:r>
        <w:rPr>
          <w:rFonts w:ascii="Times New Roman" w:hAnsi="Times New Roman"/>
          <w:sz w:val="24"/>
          <w:szCs w:val="24"/>
        </w:rPr>
        <w:t>.</w:t>
      </w:r>
    </w:p>
    <w:p w:rsidR="006E4CB3" w:rsidP="006E4CB3">
      <w:pPr>
        <w:spacing w:after="0" w:line="240" w:lineRule="auto"/>
        <w:ind w:firstLine="851"/>
        <w:jc w:val="both"/>
        <w:rPr>
          <w:rFonts w:ascii="Times New Roman" w:hAnsi="Times New Roman"/>
          <w:sz w:val="24"/>
          <w:szCs w:val="24"/>
        </w:rPr>
      </w:pPr>
      <w:r w:rsidRPr="006E4CB3">
        <w:rPr>
          <w:rFonts w:ascii="Times New Roman" w:hAnsi="Times New Roman"/>
          <w:sz w:val="24"/>
          <w:szCs w:val="24"/>
        </w:rPr>
        <w:t>Vienlaikus vēršam uzmanību, ka Latvijas valsts pārvalde, kā arī privātpersonas tiek aicinātas aktīvi pāriet uz elektroniski parakstītiem dokumentiem, līdz ar to aicinām apsvērt iespēju noteikumu 3. un 4. punktā paredzēt  elektroniski parakstīta paziņojuma sagatavošanu, kuru arī transportlīdzekļa vadītājs var apliecināt ar elektronisko parakstu. Šajā gadījumā zustu nepieciešamība gatavot paziņojumu divos eksemplāros.</w:t>
      </w:r>
    </w:p>
    <w:p w:rsidR="00EE4CA9" w:rsidP="009C5E2C">
      <w:pPr>
        <w:spacing w:after="0" w:line="240" w:lineRule="auto"/>
        <w:ind w:firstLine="851"/>
        <w:jc w:val="both"/>
        <w:rPr>
          <w:rFonts w:ascii="Times New Roman" w:hAnsi="Times New Roman"/>
          <w:sz w:val="24"/>
          <w:szCs w:val="24"/>
        </w:rPr>
      </w:pPr>
    </w:p>
    <w:p w:rsidR="000A5705" w:rsidRPr="002F2A16" w:rsidP="009C5E2C">
      <w:pPr>
        <w:spacing w:after="0" w:line="240" w:lineRule="auto"/>
        <w:ind w:firstLine="851"/>
        <w:jc w:val="both"/>
        <w:rPr>
          <w:rFonts w:ascii="Times New Roman" w:hAnsi="Times New Roman"/>
          <w:sz w:val="24"/>
          <w:szCs w:val="24"/>
        </w:rPr>
      </w:pPr>
    </w:p>
    <w:p w:rsidR="009C5E2C" w:rsidRPr="002F2A16" w:rsidP="009C5E2C">
      <w:pPr>
        <w:spacing w:after="0" w:line="240" w:lineRule="auto"/>
        <w:ind w:firstLine="851"/>
        <w:jc w:val="both"/>
        <w:rPr>
          <w:rFonts w:ascii="Times New Roman" w:hAnsi="Times New Roman"/>
          <w:sz w:val="24"/>
          <w:szCs w:val="24"/>
        </w:rPr>
      </w:pPr>
      <w:r w:rsidRPr="002F2A16">
        <w:rPr>
          <w:rFonts w:ascii="Times New Roman" w:hAnsi="Times New Roman"/>
          <w:sz w:val="24"/>
          <w:szCs w:val="24"/>
        </w:rPr>
        <w:t>Valsts sekretāra</w:t>
      </w:r>
    </w:p>
    <w:p w:rsidR="009C5E2C" w:rsidRPr="002F2A16" w:rsidP="009C5E2C">
      <w:pPr>
        <w:spacing w:after="0" w:line="240" w:lineRule="auto"/>
        <w:ind w:firstLine="851"/>
        <w:jc w:val="both"/>
        <w:rPr>
          <w:rFonts w:ascii="Times New Roman" w:hAnsi="Times New Roman"/>
          <w:sz w:val="24"/>
          <w:szCs w:val="24"/>
        </w:rPr>
      </w:pPr>
      <w:r w:rsidRPr="002F2A16">
        <w:rPr>
          <w:rFonts w:ascii="Times New Roman" w:hAnsi="Times New Roman"/>
          <w:sz w:val="24"/>
          <w:szCs w:val="24"/>
        </w:rPr>
        <w:t xml:space="preserve">pienākumu izpildītājs </w:t>
      </w:r>
      <w:r w:rsidRPr="002F2A16">
        <w:rPr>
          <w:rFonts w:ascii="Times New Roman" w:hAnsi="Times New Roman"/>
          <w:sz w:val="24"/>
          <w:szCs w:val="24"/>
        </w:rPr>
        <w:tab/>
      </w:r>
      <w:r w:rsidRPr="002F2A16">
        <w:rPr>
          <w:rFonts w:ascii="Times New Roman" w:hAnsi="Times New Roman"/>
          <w:sz w:val="24"/>
          <w:szCs w:val="24"/>
        </w:rPr>
        <w:tab/>
      </w:r>
      <w:r w:rsidRPr="002F2A16">
        <w:rPr>
          <w:rFonts w:ascii="Times New Roman" w:hAnsi="Times New Roman"/>
          <w:sz w:val="24"/>
          <w:szCs w:val="24"/>
        </w:rPr>
        <w:tab/>
      </w:r>
      <w:r w:rsidRPr="002F2A16">
        <w:rPr>
          <w:rFonts w:ascii="Times New Roman" w:hAnsi="Times New Roman"/>
          <w:sz w:val="24"/>
          <w:szCs w:val="24"/>
        </w:rPr>
        <w:tab/>
      </w:r>
      <w:r w:rsidRPr="002F2A16">
        <w:rPr>
          <w:rFonts w:ascii="Times New Roman" w:hAnsi="Times New Roman"/>
          <w:sz w:val="24"/>
          <w:szCs w:val="24"/>
        </w:rPr>
        <w:tab/>
        <w:t>J. Volberts</w:t>
      </w:r>
    </w:p>
    <w:p w:rsidR="009C5E2C" w:rsidRPr="002F2A16" w:rsidP="009C5E2C">
      <w:pPr>
        <w:spacing w:after="0" w:line="240" w:lineRule="auto"/>
        <w:ind w:firstLine="851"/>
        <w:jc w:val="both"/>
        <w:rPr>
          <w:rFonts w:ascii="Times New Roman" w:hAnsi="Times New Roman"/>
          <w:sz w:val="24"/>
          <w:szCs w:val="24"/>
        </w:rPr>
      </w:pPr>
    </w:p>
    <w:p w:rsidR="009C5E2C" w:rsidRPr="002F2A16" w:rsidP="009C5E2C">
      <w:pPr>
        <w:spacing w:after="0" w:line="240" w:lineRule="auto"/>
        <w:ind w:firstLine="851"/>
        <w:jc w:val="both"/>
        <w:rPr>
          <w:rFonts w:ascii="Times New Roman" w:hAnsi="Times New Roman"/>
          <w:sz w:val="24"/>
          <w:szCs w:val="24"/>
        </w:rPr>
      </w:pPr>
    </w:p>
    <w:p w:rsidR="008F06DD" w:rsidP="008F06DD">
      <w:pPr>
        <w:spacing w:after="0" w:line="240" w:lineRule="auto"/>
        <w:jc w:val="both"/>
        <w:rPr>
          <w:rFonts w:ascii="Times New Roman" w:hAnsi="Times New Roman"/>
          <w:i/>
          <w:sz w:val="20"/>
          <w:szCs w:val="20"/>
        </w:rPr>
      </w:pPr>
      <w:r w:rsidRPr="002F2A16">
        <w:rPr>
          <w:rFonts w:ascii="Times New Roman" w:hAnsi="Times New Roman"/>
          <w:i/>
          <w:sz w:val="20"/>
          <w:szCs w:val="20"/>
        </w:rPr>
        <w:t>Lasmane 26130806</w:t>
      </w:r>
    </w:p>
    <w:p w:rsidR="000A5705" w:rsidRPr="002F2A16" w:rsidP="008F06DD">
      <w:pPr>
        <w:spacing w:after="0" w:line="240" w:lineRule="auto"/>
        <w:jc w:val="both"/>
        <w:rPr>
          <w:rFonts w:ascii="Times New Roman" w:hAnsi="Times New Roman"/>
          <w:i/>
          <w:sz w:val="20"/>
          <w:szCs w:val="20"/>
        </w:rPr>
      </w:pPr>
      <w:r>
        <w:rPr>
          <w:rFonts w:ascii="Times New Roman" w:hAnsi="Times New Roman"/>
          <w:i/>
          <w:sz w:val="20"/>
          <w:szCs w:val="20"/>
        </w:rPr>
        <w:t xml:space="preserve">Veinberga </w:t>
      </w:r>
      <w:r w:rsidRPr="000A5705">
        <w:rPr>
          <w:rFonts w:ascii="Times New Roman" w:hAnsi="Times New Roman"/>
          <w:i/>
          <w:sz w:val="20"/>
          <w:szCs w:val="20"/>
        </w:rPr>
        <w:t>28383507</w:t>
      </w:r>
      <w:bookmarkStart w:id="0" w:name="_GoBack"/>
      <w:bookmarkEnd w:id="0"/>
    </w:p>
    <w:sectPr w:rsidSect="009C5E2C">
      <w:headerReference w:type="default" r:id="rId4"/>
      <w:footerReference w:type="default" r:id="rId5"/>
      <w:headerReference w:type="first" r:id="rId6"/>
      <w:footerReference w:type="first" r:id="rId7"/>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1F9F" w:rsidRPr="004B0842"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951F9F" w:rsidRPr="004B0842"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6A5D" w:rsidRPr="004B0842" w:rsidP="00436A5D">
    <w:pPr>
      <w:spacing w:after="0" w:line="240" w:lineRule="auto"/>
      <w:jc w:val="center"/>
      <w:rPr>
        <w:rFonts w:ascii="Times New Roman" w:hAnsi="Times New Roman"/>
        <w:b/>
        <w:caps/>
      </w:rPr>
    </w:pPr>
    <w:r w:rsidRPr="004B0842">
      <w:rPr>
        <w:rFonts w:ascii="Times New Roman" w:hAnsi="Times New Roman"/>
        <w:b/>
        <w:caps/>
      </w:rPr>
      <w:t xml:space="preserve">Dokuments </w:t>
    </w:r>
    <w:r w:rsidRPr="004B0842">
      <w:rPr>
        <w:rFonts w:ascii="Times New Roman" w:hAnsi="Times New Roman"/>
        <w:b/>
        <w:caps/>
      </w:rPr>
      <w:t xml:space="preserve">parakstīts ar drošu elektronisko parakstu Un </w:t>
    </w:r>
  </w:p>
  <w:p w:rsidR="00436A5D" w:rsidRPr="004B0842"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sz w:val="28"/>
      </w:rPr>
      <w:id w:val="1858911196"/>
      <w:docPartObj>
        <w:docPartGallery w:val="Page Numbers (Top of Page)"/>
        <w:docPartUnique/>
      </w:docPartObj>
    </w:sdtPr>
    <w:sdtEndPr>
      <w:rPr>
        <w:noProof/>
      </w:rPr>
    </w:sdtEndPr>
    <w:sdtContent>
      <w:p w:rsidR="00AB2347" w:rsidRPr="00AB2347">
        <w:pPr>
          <w:pStyle w:val="Header"/>
          <w:jc w:val="center"/>
          <w:rPr>
            <w:rFonts w:ascii="Times New Roman" w:hAnsi="Times New Roman"/>
            <w:sz w:val="28"/>
          </w:rPr>
        </w:pPr>
        <w:r w:rsidRPr="00AB2347">
          <w:rPr>
            <w:rFonts w:ascii="Times New Roman" w:hAnsi="Times New Roman"/>
            <w:sz w:val="28"/>
          </w:rPr>
          <w:fldChar w:fldCharType="begin"/>
        </w:r>
        <w:r w:rsidRPr="00AB2347">
          <w:rPr>
            <w:rFonts w:ascii="Times New Roman" w:hAnsi="Times New Roman"/>
            <w:sz w:val="28"/>
          </w:rPr>
          <w:instrText xml:space="preserve"> PAGE   \* MERGEFORMAT </w:instrText>
        </w:r>
        <w:r w:rsidRPr="00AB2347">
          <w:rPr>
            <w:rFonts w:ascii="Times New Roman" w:hAnsi="Times New Roman"/>
            <w:sz w:val="28"/>
          </w:rPr>
          <w:fldChar w:fldCharType="separate"/>
        </w:r>
        <w:r w:rsidR="000A5705">
          <w:rPr>
            <w:rFonts w:ascii="Times New Roman" w:hAnsi="Times New Roman"/>
            <w:noProof/>
            <w:sz w:val="28"/>
          </w:rPr>
          <w:t>2</w:t>
        </w:r>
        <w:r w:rsidRPr="00AB2347">
          <w:rPr>
            <w:rFonts w:ascii="Times New Roman" w:hAnsi="Times New Roman"/>
            <w:noProof/>
            <w:sz w:val="28"/>
          </w:rPr>
          <w:fldChar w:fldCharType="end"/>
        </w:r>
      </w:p>
    </w:sdtContent>
  </w:sdt>
  <w:p w:rsidR="00DF4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P="00545D03">
    <w:pPr>
      <w:pStyle w:val="Header"/>
      <w:rPr>
        <w:rFonts w:ascii="Times New Roman" w:hAnsi="Times New Roman"/>
      </w:rPr>
    </w:pPr>
  </w:p>
  <w:p w:rsidR="00545D03" w:rsidRPr="00815277" w:rsidP="00545D03">
    <w:pPr>
      <w:pStyle w:val="Header"/>
      <w:rPr>
        <w:rFonts w:ascii="Times New Roman" w:hAnsi="Times New Roman"/>
      </w:rPr>
    </w:pPr>
    <w:r>
      <w:rPr>
        <w:noProof/>
        <w:lang w:val="en-US"/>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70656"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45D03"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e-pasts pasts@izm.gov.lv, www.izm.gov.lv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545D03"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xml:space="preserve">, e-pasts </w:t>
                    </w:r>
                    <w:r w:rsidRPr="0021556E">
                      <w:rPr>
                        <w:rFonts w:ascii="Times New Roman" w:eastAsia="Times New Roman" w:hAnsi="Times New Roman"/>
                        <w:color w:val="231F20"/>
                        <w:sz w:val="17"/>
                        <w:szCs w:val="17"/>
                      </w:rPr>
                      <w:t>pasts@izm.gov.lv, www.izm.gov.lv</w:t>
                    </w:r>
                  </w:p>
                </w:txbxContent>
              </v:textbox>
            </v:shape>
          </w:pict>
        </mc:Fallback>
      </mc:AlternateContent>
    </w:r>
    <w:r>
      <w:rPr>
        <w:noProof/>
        <w:lang w:val="en-US"/>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545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1ABD09AE"/>
    <w:multiLevelType w:val="hybridMultilevel"/>
    <w:tmpl w:val="933AA858"/>
    <w:lvl w:ilvl="0">
      <w:start w:val="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E2C"/>
    <w:rsid w:val="000A5705"/>
    <w:rsid w:val="00193793"/>
    <w:rsid w:val="0021556E"/>
    <w:rsid w:val="0025265D"/>
    <w:rsid w:val="00295865"/>
    <w:rsid w:val="002F2A16"/>
    <w:rsid w:val="00386761"/>
    <w:rsid w:val="0040344F"/>
    <w:rsid w:val="00436A5D"/>
    <w:rsid w:val="00465851"/>
    <w:rsid w:val="004B0842"/>
    <w:rsid w:val="00516A68"/>
    <w:rsid w:val="00545D03"/>
    <w:rsid w:val="006D7AD7"/>
    <w:rsid w:val="006E4CB3"/>
    <w:rsid w:val="006F0C85"/>
    <w:rsid w:val="00815277"/>
    <w:rsid w:val="008F06DD"/>
    <w:rsid w:val="00951F9F"/>
    <w:rsid w:val="009C5E2C"/>
    <w:rsid w:val="00AB2347"/>
    <w:rsid w:val="00D6761C"/>
    <w:rsid w:val="00DE6420"/>
    <w:rsid w:val="00DF4495"/>
    <w:rsid w:val="00EA466A"/>
    <w:rsid w:val="00EE4C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2651503-56CD-4348-B7A2-FBD6C6E0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E2C"/>
    <w:pPr>
      <w:widowControl w:val="0"/>
      <w:spacing w:after="200" w:line="276" w:lineRule="auto"/>
    </w:pPr>
    <w:rPr>
      <w:rFonts w:ascii="Calibri" w:eastAsia="Calibri" w:hAnsi="Calibri" w:cs="Times New Roman"/>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E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9C5E2C"/>
    <w:rPr>
      <w:rFonts w:ascii="Calibri" w:eastAsia="Calibri" w:hAnsi="Calibri" w:cs="Times New Roman"/>
      <w:lang w:val="lv-LV"/>
    </w:rPr>
  </w:style>
  <w:style w:type="character" w:styleId="Hyperlink">
    <w:name w:val="Hyperlink"/>
    <w:uiPriority w:val="99"/>
    <w:unhideWhenUsed/>
    <w:rsid w:val="009C5E2C"/>
    <w:rPr>
      <w:color w:val="0000FF"/>
      <w:u w:val="single"/>
    </w:rPr>
  </w:style>
  <w:style w:type="paragraph" w:styleId="NormalWeb">
    <w:name w:val="Normal (Web)"/>
    <w:basedOn w:val="Normal"/>
    <w:uiPriority w:val="99"/>
    <w:semiHidden/>
    <w:unhideWhenUsed/>
    <w:rsid w:val="009C5E2C"/>
    <w:pPr>
      <w:widowControl/>
      <w:spacing w:after="0" w:line="240" w:lineRule="auto"/>
    </w:pPr>
    <w:rPr>
      <w:rFonts w:ascii="Times New Roman" w:hAnsi="Times New Roman" w:eastAsiaTheme="minorHAnsi"/>
      <w:sz w:val="24"/>
      <w:szCs w:val="24"/>
      <w:lang w:eastAsia="lv-LV"/>
    </w:rPr>
  </w:style>
  <w:style w:type="character" w:styleId="Emphasis">
    <w:name w:val="Emphasis"/>
    <w:basedOn w:val="DefaultParagraphFont"/>
    <w:uiPriority w:val="20"/>
    <w:qFormat/>
    <w:rsid w:val="009C5E2C"/>
    <w:rPr>
      <w:i/>
      <w:iCs/>
    </w:rPr>
  </w:style>
  <w:style w:type="character" w:styleId="Strong">
    <w:name w:val="Strong"/>
    <w:basedOn w:val="DefaultParagraphFont"/>
    <w:uiPriority w:val="22"/>
    <w:qFormat/>
    <w:rsid w:val="009C5E2C"/>
    <w:rPr>
      <w:b/>
      <w:bCs/>
    </w:rPr>
  </w:style>
  <w:style w:type="paragraph" w:customStyle="1" w:styleId="Parasts">
    <w:name w:val="Parasts"/>
    <w:qFormat/>
    <w:rsid w:val="009C5E2C"/>
    <w:pPr>
      <w:widowControl w:val="0"/>
      <w:spacing w:after="200" w:line="276" w:lineRule="auto"/>
    </w:pPr>
    <w:rPr>
      <w:rFonts w:ascii="Calibri" w:eastAsia="Calibri" w:hAnsi="Calibri" w:cs="Times New Roman"/>
    </w:rPr>
  </w:style>
  <w:style w:type="paragraph" w:styleId="FootnoteText">
    <w:name w:val="footnote text"/>
    <w:basedOn w:val="Normal"/>
    <w:link w:val="FootnoteTextChar"/>
    <w:uiPriority w:val="99"/>
    <w:unhideWhenUsed/>
    <w:rsid w:val="009C5E2C"/>
    <w:pPr>
      <w:spacing w:after="0" w:line="240" w:lineRule="auto"/>
    </w:pPr>
    <w:rPr>
      <w:sz w:val="20"/>
      <w:szCs w:val="20"/>
    </w:rPr>
  </w:style>
  <w:style w:type="character" w:customStyle="1" w:styleId="FootnoteTextChar">
    <w:name w:val="Footnote Text Char"/>
    <w:basedOn w:val="DefaultParagraphFont"/>
    <w:link w:val="FootnoteText"/>
    <w:uiPriority w:val="99"/>
    <w:rsid w:val="009C5E2C"/>
    <w:rPr>
      <w:rFonts w:ascii="Calibri" w:eastAsia="Calibri" w:hAnsi="Calibri" w:cs="Times New Roman"/>
      <w:sz w:val="20"/>
      <w:szCs w:val="20"/>
      <w:lang w:val="lv-LV"/>
    </w:rPr>
  </w:style>
  <w:style w:type="character" w:styleId="FootnoteReference">
    <w:name w:val="footnote reference"/>
    <w:basedOn w:val="DefaultParagraphFont"/>
    <w:uiPriority w:val="99"/>
    <w:semiHidden/>
    <w:unhideWhenUsed/>
    <w:rsid w:val="009C5E2C"/>
    <w:rPr>
      <w:vertAlign w:val="superscript"/>
    </w:rPr>
  </w:style>
  <w:style w:type="paragraph" w:customStyle="1" w:styleId="tv213">
    <w:name w:val="tv213"/>
    <w:basedOn w:val="Normal"/>
    <w:rsid w:val="009C5E2C"/>
    <w:pPr>
      <w:widowControl/>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dc:creator>
  <cp:lastModifiedBy>Agnese</cp:lastModifiedBy>
  <cp:revision>7</cp:revision>
  <dcterms:created xsi:type="dcterms:W3CDTF">2020-11-11T07:50:00Z</dcterms:created>
  <dcterms:modified xsi:type="dcterms:W3CDTF">2020-11-11T09:59:00Z</dcterms:modified>
</cp:coreProperties>
</file>