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ieņēmumu dienesta elektroniskās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Valsts ieņēmumu dienests tiešsaistē vai pēc pieprasījuma izsniedz sistēmā uzkrāto informāciju valsts pārvaldes funkciju un uzdevumu izpildes nodrošināšanai, kā arī valsts institūciju funkciju izpildes nodrošināšanai normatīvajos aktos noteiktajā apjomā.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(turpmāk – FID) ir izskatījis tiesību akta projektu “Valsts ieņēmumu dienesta elektroniskās deklarēšanas sistēmas noteikumi” (tiesību akta lietas ID 23-TA-823) (turpmāk – Noteikumi) un tā anotāciju (ex-ante) un izvirza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13. decembra rīkojuma Nr. 940 “Par Pasākumu plānu noziedzīgi iegūtu līdzekļu legalizācijas, terorisma un proliferācijas finansēšanas novēršanai 2023.–2025. gadam” (turpmāk – Pasākumu plāns) 6. rīcības virziena “Finanšu izlūkošana” 6.3. punkts paredz pasākumu, kas ietver Finanšu izlūkošanas dienesta datu saņemšanas un analīzes sistēmas pilnveidošanu, nodrošinot nepieciešamo datu iegūšanu un analīzi automatizētā veidā. Norādāms, ka Noteikumu 19. punkta redakcija neparedz sistēmā uzkrāto informāciju izsniegt automatizētā veidā, izmantojot informācijas sistēmu, bet gan tiešsaistē vai pēc pieprasījuma. Atsaucoties uz  Noziedzīgi iegūtu līdzekļu legalizācijas un terorisma un proliferācijas finansēšanas novēršanas likumā noteikto, Finanšu izlūkošanas dienests ir vadošā iestāde, kuras mērķis ir novērst iespēju izmantot Latvijas Republikas finanšu sistēmu noziedzīgi iegūtu līdzekļu legalizācijai un terorisma un proliferācijas finansēšanai. FID noteiktā kompetence ietver normatīvajos aktos noteiktu mērķtiecīgu darbību kopumu (informācijas saņemšana, apkopošana, analīze u. tml.), lai novērstu un atklātu Krimināllikumā noteiktus noziedzīgus nodarījumus. Norādāms, ka Finanšu izlūkošanas dienestam Pasākumu plāna 6. rīcības virziena izvirzītā mērķa (kompetentās iestādes noziedzīgi iegūtu līdzekļu legalizācijas un terorisma un proliferācijas finansēšanas izmeklēšanā pienācīgi izmanto finanšu izlūkošanā iegūto un citu būtisku informāciju) sasniegšanai, kā arī tā pamatuzdevuma veikšanai (atklāt noziedzīgi iegūtu līdzekļu legalizācijas, terorisma un proliferācijas finansēšanas un citus ar to saistītus noziedzīgus nodarījumus) ir svarīgi Valsts ieņēmumu dienesta elektroniskās deklarēšanas sistēmā uzkrāto informāciju izgūt automatizētā veidā. Ievērojot minēto, aicinām Noteikumu projektu precizēt, paredzot datu automatizētu izguvi.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šobrīd saskaņošanā tiek virzīts Ministru kabineta noteikumu projekts "Datu izplatīšanas un pārvaldības platformas noteikumi" un tā protokollēmums. Minētie noteikumi noteiks kārtību, kādā tiek izmantota Datu izplatīšanas un pārvaldības platforma (turpmāk – DAGR), kā arī plānu valsts un institūciju informācijas sistēmu integrācijai ar DAGR. Ievērojot to, ka Vides aizsardzības un reģionālās attīstības ministrija ir atbildīga par Ministru kabineta noteikumu projektu "Datu izplatīšanas un pārvaldības platformas noteikumi”, kā arī ņemot vērā Vides aizsardzības un reģionālās attīstības ministrijas funkcijas, kas izriet no Ministru kabineta  2022. gada 14. jūlija noteikumiem Nr. 434 “Vides aizsardzības un reģionālās attīstības ministrijas nolikums”, attiecībā uz datu automatizētu apmaiņu, izmantojot informācijas sistēmas, ir nepieciešams lūgt Vides aizsardzības un reģionālās attīstības ministrijas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Elīza Karaļuna (FID)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iesniegtos ziņojumus par Noziedzīgi iegūtu līdzekļu legalizācijas un terorisma un proliferācijas finansēšanas novēršanas likuma darbības veidu un atbildīgo 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izsaka priekšlikumu tiesību akta projekta “Valsts ieņēmumu dienesta elektroniskās deklarēšanas sistēmas noteikumi” 2.7. apakšpunktu papildināt ar vārdu “subjekta” aiz vārdiem “novēršanas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Elīza Karaļuna (FID)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20.07.2023.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20.07.2023.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Atzinumi_23-TA-823.docx</dc:title>
</cp:coreProperties>
</file>

<file path=docProps/custom.xml><?xml version="1.0" encoding="utf-8"?>
<Properties xmlns="http://schemas.openxmlformats.org/officeDocument/2006/custom-properties" xmlns:vt="http://schemas.openxmlformats.org/officeDocument/2006/docPropsVTypes"/>
</file>