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24.03.2023.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24.03.2023.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Atzinumi_23-TA-213.docx</dc:title>
</cp:coreProperties>
</file>

<file path=docProps/custom.xml><?xml version="1.0" encoding="utf-8"?>
<Properties xmlns="http://schemas.openxmlformats.org/officeDocument/2006/custom-properties" xmlns:vt="http://schemas.openxmlformats.org/officeDocument/2006/docPropsVTypes"/>
</file>