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plānoto izglītības kvalitātes padomes izveidi LDDK aicina MK noteikumu projektā vai anotācijā ietvert paplašinātu informāciju par tās sastāvu, nodrošinot līdzdalību tajā arī nevalstisko organizāciju un augstākās izglītības un pētniecības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rezultātu rādītāju līdz 2029. gada 31. decembrim - iestādes, kas ieviesušas uzlabojumus izglītības un mācību sistēmu kvalitātei, efektivitātei un atbilstībai darba tirgum – viena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plašāku skaidrojumu anotācijā par monitoringa sistēmas ietvaros izstrādājamo risinājumu paredzēto saturisko tvērumu, nodrošinot atbilstību darba tirgum.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līdz 2025. gada 31. decembrim izstrādāti pieci izglītojamo snieguma monitoringa (turpmāk – ISM) vērtēšanas darbi izglītojamo pamatprasmju novērtēšanai un līdz 2029.gada 31.decembrim kopā deviņi;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MK noteikumu projektā skaidrot, kas pēc būtības ietilpst paredzēto monitoringa vērtēšanas darbu ietvarā, ņemot vērā, ka jau 2024.gada pavasarī valstī jau tiek īstenoti četri monitoringa darbi (dabaszinātnēs). Lūdzam pārskatīt paredzētā rādītāja pamatotību, īpaši ņemot vērā nepieciešamību monitoringa darbus ieviest plašās izglītojamo grupās un mācību jomās.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projekta ietvaros ieviest monitoringu arī attiecībā uz pieaugušo izglītību, nosakot tai atbilstīgās atbalstāmās darbības un iznākuma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06.03.2024. 23.02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06.03.2024. 23.02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