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un aktīvu līdzdalību, kā arī uzlabotu nodarbinātību” 4.3.4.1.pasākuma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 sadarbības partneris ir Valsts administrācijas skola, ar kuru tas slēdz sadarbības līgumu, kurā iekļauj informāciju saskaņā ar normatīvajiem aktiem par kārtību, kādā Eiropas Savienības fondu vadībā iesaistītās institūcijas nodrošina šo fondu ieviešanu 2021. – 2027. gada plānošanas periodā, un papildus iekļauj vismaz šādus sadarbības partnera pienākumus: nodrošināt šo noteikumu 20.1. apakšpunktā minētās mācību programmas īstenošanu, ja nepieciešams, arī attālinātā formātā, tai skaitā komplektēt mācību dalībnieku grupas, izsniegt dalībniekiem apliecinājumu par dalību mācībās un nodrošināt mācību dalībniekiem piekļuves tiesības tiešsaistes mācību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MK noteikuma projekta punkts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ciešā sadarbībā ar nozaru ministrijām sagatavotā Eiropas Savienības kohēzijas politikas programma 2021.–2027.gadam, kuru 2022.gada 25.novembrī apstiprinājusi Eiropas Komisija (skat. "Eiropas Savienības kohēzijas politikas programma 2021.–2027.gadam, pieejams: https://www.esfondi.lv/planosana-1), kas ir nacionāla līmeņa plānošanas dokuments, tās papildinājumā "ES kohēzijas politikas programmas Latvijai 2021. - 2027.gadam papildinājums" (skat. "Programmas papildinājums (informatīvs materiāls)", kas pieejams: https://www.esfondi.lv/planosana-1) paredz sekojošo SAM 4.4.4. pasākumam 4.3.4.1. ": Vienlīdzīgu iespēju un nediskriminācijas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Indikatīvie sadarbības partneri: Valsts administrācijas skola,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Galvenās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un pašvaldības institūciju nodarbināto izglītošanas/informēšanas pasākumi par vienlīdzīgu iespēju un nediskriminācijas principa integrēšanu politikas plānošanas un īstenošanas procesos, sabiedrībai – savu tiesību aizstāvībai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pasākumi darba devējiem iekļaujošas darba vides un diskriminācijas novēršanas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 841 Rīgā 2021. gada 16. novembrī (prot. Nr. 75 37. §)  "Par Eiropas Savienības kohēzijas politikas programmu 2021.–2027. gadam" (Ministru kabineta 27.06.2022. rīkojums Nr.467 / LV, 125, 01.07.2022. / Stājas spēkā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03.11.2022. rīkojums Nr.793 / LV, 218, 09.11.2022. / Stājas spēkā 03.11.2022.)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"4.3.4.SAM (ESO 4.8.) Sekmēt aktīvu iekļaušanu, lai veicinātu vienlīdzīgas iespējas, nediskriminēšanu un aktīvu līdzdalību, kā arī  uzlabotu nodarbinātību, jo īpaši attiecībā uz nelabvēlīgā situācijā esošām grupām" kā pamatojums norādīts "[..] Pilsoniskās sabiedrības un sociālo partneru ierobežotā kapacitāte neļauj nodrošināt nepieciešamo iesaisti.[..]". Tomēr  MK noteikuma projekta punkts esošajā redakcijā neparedz sociālo partneru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MK noteikumus precizēt atbilstoši sagatavotajai Eiropas Savienības kohēzijas politikas programmai 2021.–2027.gadam, kuru 2022.gada 25.novembrī apstiprinājusi Eiropas Komisija (skat. "Eiropas Savienības kohēzijas politikas programma 2021.–2027.gadam, pieejams: https://www.esfondi.lv/planosana-1) un tās papildinājumam "ES kohēzijas politikas programmas Latvijai 2021. - 2027.gadam papildinājums" (skat. "Programmas papildinājums (informatīvs materiāls)", kas pieejams: https://www.esfondi.lv/planosana-1) , kas paredz sekojošo SAM 4.4.4. pasākumam 4.3.4.1. ": Vienlīdzīgu iespēju un nediskriminācijas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Indikatīvie sadarbības partneri: Valsts administrācijas skola,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Galvenās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un pašvaldības institūciju nodarbināto izglītošanas/informēšanas pasākumi par vienlīdzīgu iespēju un nediskriminācijas principa integrēšanu politikas plānošanas un īstenošanas procesos, sabiedrībai – savu tiesību aizstāvībai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pasākumi darba devējiem iekļaujošas darba vides un diskriminācijas novēršanas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kā nacionāla līmeņa sociālā partnera organizācija kā sadarbības partneris varētu īstenot sekojošas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Iesaiste atbalsta pasākumu darba devējiem par iekļaujošas darba vides un diskriminācijas novēršanas jautājumiem satura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Iesaiste metodisko materiālu izstrādē un aktualizācijā par iekļaujošas darba vides izveides un diskriminācijas novēršanas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Dalība izglītojošo un atbalsta pasākumu īstenošanā par iekļaujošas darba vides un diskriminācijas novēršanas jautājumiem darba devējiem un to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Stepiņa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12.2. un 12.3. apakšpunktā minēto atbalstāmo darbību īstenošanu uzrauga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finansējuma saņēmēja pārstāvji padomes darbībā piedalās, bet vadošās iestādes pārstāvji var piedalīties novērotāja statusā. Padomes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MK noteikuma projekta punkts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 841 Rīgā 2021. gada 16. novembrī (prot. Nr. 75 37. §)  "Par Eiropas Savienības kohēzijas politikas programmu 2021.–2027. gadam" (Ministru kabineta 27.06.2022. rīkojums Nr.467 / LV, 125, 01.07.2022. / Stājas spēkā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03.11.2022. rīkojums Nr.793 / LV, 218, 09.11.2022. / Stājas spēkā 03.11.2022.)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"4.3.4.SAM (ESO 4.8.) Sekmēt aktīvu iekļaušanu, lai veicinātu vienlīdzīgas iespējas, nediskriminēšanu un aktīvu līdzdalību, kā arī  uzlabotu nodarbinātību, jo īpaši attiecībā uz nelabvēlīgā situācijā esošām grupām" kā pamatojums norādīts "[..] Pilsoniskās sabiedrības un sociālo partneru ierobežotā kapacitāte neļauj nodrošināt nepieciešamo iesaisti.[..]". Tomēr  MK noteikuma projekta punkts esošajā redakcijā neparedz sociālo partneru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kā nacionāla līmeņa sociālo parntnera organizācijas pārstāvja dalībai Labklājības ministrijas izveidotās uzraudzības padomes darbā paredzēt Tehniskās palīdzības finansējumu nepieciešamās ekspertīzes iesaistei un uzraudzības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Stepiņa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28.12.2022.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28.12.2022.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Atzinumi_22-TA-3201.docx</dc:title>
</cp:coreProperties>
</file>

<file path=docProps/custom.xml><?xml version="1.0" encoding="utf-8"?>
<Properties xmlns="http://schemas.openxmlformats.org/officeDocument/2006/custom-properties" xmlns:vt="http://schemas.openxmlformats.org/officeDocument/2006/docPropsVTypes"/>
</file>