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februāra instrukcijā Nr. 1 "Kārtība, kādā valsts pārvaldes iestādes sniedz informāciju par tehnisko noteikumu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Anotāciju ar skaidrojumu par Tehnisko noteikumu informācijas sistēmas pieslēgšanas iespējām, proti kādos gadījumos ir jāizveido “EU Login” konts un kādos nē.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Katažina Žegoda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24.05.2024.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24.05.2024.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