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589" w:rsidRPr="00306589" w:rsidRDefault="00306589" w:rsidP="00306589">
      <w:pPr>
        <w:spacing w:before="100" w:beforeAutospacing="1" w:after="100" w:afterAutospacing="1" w:line="240" w:lineRule="auto"/>
        <w:rPr>
          <w:rFonts w:ascii="Times New Roman" w:eastAsia="Times New Roman" w:hAnsi="Times New Roman" w:cs="Times New Roman"/>
          <w:sz w:val="24"/>
          <w:szCs w:val="24"/>
          <w:lang w:eastAsia="lv-LV"/>
        </w:rPr>
      </w:pPr>
      <w:r w:rsidRPr="00306589">
        <w:rPr>
          <w:rFonts w:ascii="Times New Roman" w:eastAsia="Times New Roman" w:hAnsi="Times New Roman" w:cs="Times New Roman"/>
          <w:b/>
          <w:bCs/>
          <w:sz w:val="24"/>
          <w:szCs w:val="24"/>
          <w:lang w:val="en-US" w:eastAsia="lv-LV"/>
        </w:rPr>
        <w:t>From:</w:t>
      </w:r>
      <w:r w:rsidRPr="00306589">
        <w:rPr>
          <w:rFonts w:ascii="Times New Roman" w:eastAsia="Times New Roman" w:hAnsi="Times New Roman" w:cs="Times New Roman"/>
          <w:sz w:val="24"/>
          <w:szCs w:val="24"/>
          <w:lang w:val="en-US" w:eastAsia="lv-LV"/>
        </w:rPr>
        <w:t xml:space="preserve"> </w:t>
      </w:r>
      <w:proofErr w:type="spellStart"/>
      <w:r w:rsidRPr="00306589">
        <w:rPr>
          <w:rFonts w:ascii="Times New Roman" w:eastAsia="Times New Roman" w:hAnsi="Times New Roman" w:cs="Times New Roman"/>
          <w:sz w:val="24"/>
          <w:szCs w:val="24"/>
          <w:lang w:val="en-US" w:eastAsia="lv-LV"/>
        </w:rPr>
        <w:t>Inguna</w:t>
      </w:r>
      <w:proofErr w:type="spellEnd"/>
      <w:r w:rsidRPr="00306589">
        <w:rPr>
          <w:rFonts w:ascii="Times New Roman" w:eastAsia="Times New Roman" w:hAnsi="Times New Roman" w:cs="Times New Roman"/>
          <w:sz w:val="24"/>
          <w:szCs w:val="24"/>
          <w:lang w:val="en-US" w:eastAsia="lv-LV"/>
        </w:rPr>
        <w:t xml:space="preserve"> </w:t>
      </w:r>
      <w:proofErr w:type="spellStart"/>
      <w:r w:rsidRPr="00306589">
        <w:rPr>
          <w:rFonts w:ascii="Times New Roman" w:eastAsia="Times New Roman" w:hAnsi="Times New Roman" w:cs="Times New Roman"/>
          <w:sz w:val="24"/>
          <w:szCs w:val="24"/>
          <w:lang w:val="en-US" w:eastAsia="lv-LV"/>
        </w:rPr>
        <w:t>Dancīte</w:t>
      </w:r>
      <w:proofErr w:type="spellEnd"/>
      <w:r w:rsidRPr="00306589">
        <w:rPr>
          <w:rFonts w:ascii="Times New Roman" w:eastAsia="Times New Roman" w:hAnsi="Times New Roman" w:cs="Times New Roman"/>
          <w:sz w:val="24"/>
          <w:szCs w:val="24"/>
          <w:lang w:val="en-US" w:eastAsia="lv-LV"/>
        </w:rPr>
        <w:t xml:space="preserve"> [mailto:inguna.dancite@fm.gov.lv] </w:t>
      </w:r>
      <w:r w:rsidRPr="00306589">
        <w:rPr>
          <w:rFonts w:ascii="Times New Roman" w:eastAsia="Times New Roman" w:hAnsi="Times New Roman" w:cs="Times New Roman"/>
          <w:b/>
          <w:bCs/>
          <w:sz w:val="24"/>
          <w:szCs w:val="24"/>
          <w:lang w:val="en-US" w:eastAsia="lv-LV"/>
        </w:rPr>
        <w:t xml:space="preserve">On Behalf Of </w:t>
      </w:r>
      <w:r w:rsidRPr="00306589">
        <w:rPr>
          <w:rFonts w:ascii="Times New Roman" w:eastAsia="Times New Roman" w:hAnsi="Times New Roman" w:cs="Times New Roman"/>
          <w:sz w:val="24"/>
          <w:szCs w:val="24"/>
          <w:lang w:val="en-US" w:eastAsia="lv-LV"/>
        </w:rPr>
        <w:t>Pasts</w:t>
      </w:r>
      <w:r w:rsidRPr="00306589">
        <w:rPr>
          <w:rFonts w:ascii="Times New Roman" w:eastAsia="Times New Roman" w:hAnsi="Times New Roman" w:cs="Times New Roman"/>
          <w:sz w:val="24"/>
          <w:szCs w:val="24"/>
          <w:lang w:val="en-US" w:eastAsia="lv-LV"/>
        </w:rPr>
        <w:br/>
      </w:r>
      <w:r w:rsidRPr="00306589">
        <w:rPr>
          <w:rFonts w:ascii="Times New Roman" w:eastAsia="Times New Roman" w:hAnsi="Times New Roman" w:cs="Times New Roman"/>
          <w:b/>
          <w:bCs/>
          <w:sz w:val="24"/>
          <w:szCs w:val="24"/>
          <w:lang w:val="en-US" w:eastAsia="lv-LV"/>
        </w:rPr>
        <w:t>Sent:</w:t>
      </w:r>
      <w:r w:rsidRPr="00306589">
        <w:rPr>
          <w:rFonts w:ascii="Times New Roman" w:eastAsia="Times New Roman" w:hAnsi="Times New Roman" w:cs="Times New Roman"/>
          <w:sz w:val="24"/>
          <w:szCs w:val="24"/>
          <w:lang w:val="en-US" w:eastAsia="lv-LV"/>
        </w:rPr>
        <w:t xml:space="preserve"> Friday, December 18, 2020 2:56 PM</w:t>
      </w:r>
      <w:r w:rsidRPr="00306589">
        <w:rPr>
          <w:rFonts w:ascii="Times New Roman" w:eastAsia="Times New Roman" w:hAnsi="Times New Roman" w:cs="Times New Roman"/>
          <w:sz w:val="24"/>
          <w:szCs w:val="24"/>
          <w:lang w:val="en-US" w:eastAsia="lv-LV"/>
        </w:rPr>
        <w:br/>
      </w:r>
      <w:r w:rsidRPr="00306589">
        <w:rPr>
          <w:rFonts w:ascii="Times New Roman" w:eastAsia="Times New Roman" w:hAnsi="Times New Roman" w:cs="Times New Roman"/>
          <w:b/>
          <w:bCs/>
          <w:sz w:val="24"/>
          <w:szCs w:val="24"/>
          <w:lang w:val="en-US" w:eastAsia="lv-LV"/>
        </w:rPr>
        <w:t>To:</w:t>
      </w:r>
      <w:r w:rsidRPr="00306589">
        <w:rPr>
          <w:rFonts w:ascii="Times New Roman" w:eastAsia="Times New Roman" w:hAnsi="Times New Roman" w:cs="Times New Roman"/>
          <w:sz w:val="24"/>
          <w:szCs w:val="24"/>
          <w:lang w:val="en-US" w:eastAsia="lv-LV"/>
        </w:rPr>
        <w:t xml:space="preserve"> 'kanceleja@iem.gov.lv' &lt;kanceleja@iem.gov.lv&gt;</w:t>
      </w:r>
      <w:r w:rsidRPr="00306589">
        <w:rPr>
          <w:rFonts w:ascii="Times New Roman" w:eastAsia="Times New Roman" w:hAnsi="Times New Roman" w:cs="Times New Roman"/>
          <w:sz w:val="24"/>
          <w:szCs w:val="24"/>
          <w:lang w:val="en-US" w:eastAsia="lv-LV"/>
        </w:rPr>
        <w:br/>
      </w:r>
      <w:r w:rsidRPr="00306589">
        <w:rPr>
          <w:rFonts w:ascii="Times New Roman" w:eastAsia="Times New Roman" w:hAnsi="Times New Roman" w:cs="Times New Roman"/>
          <w:b/>
          <w:bCs/>
          <w:sz w:val="24"/>
          <w:szCs w:val="24"/>
          <w:lang w:val="en-US" w:eastAsia="lv-LV"/>
        </w:rPr>
        <w:t>Cc:</w:t>
      </w:r>
      <w:r w:rsidRPr="00306589">
        <w:rPr>
          <w:rFonts w:ascii="Times New Roman" w:eastAsia="Times New Roman" w:hAnsi="Times New Roman" w:cs="Times New Roman"/>
          <w:sz w:val="24"/>
          <w:szCs w:val="24"/>
          <w:lang w:val="en-US" w:eastAsia="lv-LV"/>
        </w:rPr>
        <w:t xml:space="preserve"> </w:t>
      </w:r>
      <w:proofErr w:type="spellStart"/>
      <w:r w:rsidRPr="00306589">
        <w:rPr>
          <w:rFonts w:ascii="Times New Roman" w:eastAsia="Times New Roman" w:hAnsi="Times New Roman" w:cs="Times New Roman"/>
          <w:sz w:val="24"/>
          <w:szCs w:val="24"/>
          <w:lang w:val="en-US" w:eastAsia="lv-LV"/>
        </w:rPr>
        <w:t>Agija</w:t>
      </w:r>
      <w:proofErr w:type="spellEnd"/>
      <w:r w:rsidRPr="00306589">
        <w:rPr>
          <w:rFonts w:ascii="Times New Roman" w:eastAsia="Times New Roman" w:hAnsi="Times New Roman" w:cs="Times New Roman"/>
          <w:sz w:val="24"/>
          <w:szCs w:val="24"/>
          <w:lang w:val="en-US" w:eastAsia="lv-LV"/>
        </w:rPr>
        <w:t xml:space="preserve"> </w:t>
      </w:r>
      <w:proofErr w:type="spellStart"/>
      <w:r w:rsidRPr="00306589">
        <w:rPr>
          <w:rFonts w:ascii="Times New Roman" w:eastAsia="Times New Roman" w:hAnsi="Times New Roman" w:cs="Times New Roman"/>
          <w:sz w:val="24"/>
          <w:szCs w:val="24"/>
          <w:lang w:val="en-US" w:eastAsia="lv-LV"/>
        </w:rPr>
        <w:t>Leitāne-Šķēle</w:t>
      </w:r>
      <w:proofErr w:type="spellEnd"/>
      <w:r w:rsidRPr="00306589">
        <w:rPr>
          <w:rFonts w:ascii="Times New Roman" w:eastAsia="Times New Roman" w:hAnsi="Times New Roman" w:cs="Times New Roman"/>
          <w:sz w:val="24"/>
          <w:szCs w:val="24"/>
          <w:lang w:val="en-US" w:eastAsia="lv-LV"/>
        </w:rPr>
        <w:t xml:space="preserve"> &lt;agija.leitane-skele@fm.gov.lv&gt;; Dana </w:t>
      </w:r>
      <w:proofErr w:type="spellStart"/>
      <w:r w:rsidRPr="00306589">
        <w:rPr>
          <w:rFonts w:ascii="Times New Roman" w:eastAsia="Times New Roman" w:hAnsi="Times New Roman" w:cs="Times New Roman"/>
          <w:sz w:val="24"/>
          <w:szCs w:val="24"/>
          <w:lang w:val="en-US" w:eastAsia="lv-LV"/>
        </w:rPr>
        <w:t>Aleksandrova</w:t>
      </w:r>
      <w:proofErr w:type="spellEnd"/>
      <w:r w:rsidRPr="00306589">
        <w:rPr>
          <w:rFonts w:ascii="Times New Roman" w:eastAsia="Times New Roman" w:hAnsi="Times New Roman" w:cs="Times New Roman"/>
          <w:sz w:val="24"/>
          <w:szCs w:val="24"/>
          <w:lang w:val="en-US" w:eastAsia="lv-LV"/>
        </w:rPr>
        <w:t xml:space="preserve"> &lt;dana.aleksandrova@fm.gov.lv&gt;; </w:t>
      </w:r>
      <w:proofErr w:type="spellStart"/>
      <w:r w:rsidRPr="00306589">
        <w:rPr>
          <w:rFonts w:ascii="Times New Roman" w:eastAsia="Times New Roman" w:hAnsi="Times New Roman" w:cs="Times New Roman"/>
          <w:sz w:val="24"/>
          <w:szCs w:val="24"/>
          <w:lang w:val="en-US" w:eastAsia="lv-LV"/>
        </w:rPr>
        <w:t>Karīna</w:t>
      </w:r>
      <w:proofErr w:type="spellEnd"/>
      <w:r w:rsidRPr="00306589">
        <w:rPr>
          <w:rFonts w:ascii="Times New Roman" w:eastAsia="Times New Roman" w:hAnsi="Times New Roman" w:cs="Times New Roman"/>
          <w:sz w:val="24"/>
          <w:szCs w:val="24"/>
          <w:lang w:val="en-US" w:eastAsia="lv-LV"/>
        </w:rPr>
        <w:t xml:space="preserve"> </w:t>
      </w:r>
      <w:proofErr w:type="spellStart"/>
      <w:r w:rsidRPr="00306589">
        <w:rPr>
          <w:rFonts w:ascii="Times New Roman" w:eastAsia="Times New Roman" w:hAnsi="Times New Roman" w:cs="Times New Roman"/>
          <w:sz w:val="24"/>
          <w:szCs w:val="24"/>
          <w:lang w:val="en-US" w:eastAsia="lv-LV"/>
        </w:rPr>
        <w:t>Ivanova</w:t>
      </w:r>
      <w:proofErr w:type="spellEnd"/>
      <w:r w:rsidRPr="00306589">
        <w:rPr>
          <w:rFonts w:ascii="Times New Roman" w:eastAsia="Times New Roman" w:hAnsi="Times New Roman" w:cs="Times New Roman"/>
          <w:sz w:val="24"/>
          <w:szCs w:val="24"/>
          <w:lang w:val="en-US" w:eastAsia="lv-LV"/>
        </w:rPr>
        <w:t xml:space="preserve"> &lt;karina.ivanova@fm.gov.lv&gt;; Inara.Krasovska@agentura.iem.gov.lv</w:t>
      </w:r>
      <w:r w:rsidRPr="00306589">
        <w:rPr>
          <w:rFonts w:ascii="Times New Roman" w:eastAsia="Times New Roman" w:hAnsi="Times New Roman" w:cs="Times New Roman"/>
          <w:sz w:val="24"/>
          <w:szCs w:val="24"/>
          <w:lang w:val="en-US" w:eastAsia="lv-LV"/>
        </w:rPr>
        <w:br/>
      </w:r>
      <w:r w:rsidRPr="00306589">
        <w:rPr>
          <w:rFonts w:ascii="Times New Roman" w:eastAsia="Times New Roman" w:hAnsi="Times New Roman" w:cs="Times New Roman"/>
          <w:b/>
          <w:bCs/>
          <w:sz w:val="24"/>
          <w:szCs w:val="24"/>
          <w:lang w:val="en-US" w:eastAsia="lv-LV"/>
        </w:rPr>
        <w:t>Subject:</w:t>
      </w:r>
      <w:r w:rsidRPr="00306589">
        <w:rPr>
          <w:rFonts w:ascii="Times New Roman" w:eastAsia="Times New Roman" w:hAnsi="Times New Roman" w:cs="Times New Roman"/>
          <w:sz w:val="24"/>
          <w:szCs w:val="24"/>
          <w:lang w:val="en-US" w:eastAsia="lv-LV"/>
        </w:rPr>
        <w:t xml:space="preserve"> FM </w:t>
      </w:r>
      <w:proofErr w:type="spellStart"/>
      <w:r w:rsidRPr="00306589">
        <w:rPr>
          <w:rFonts w:ascii="Times New Roman" w:eastAsia="Times New Roman" w:hAnsi="Times New Roman" w:cs="Times New Roman"/>
          <w:sz w:val="24"/>
          <w:szCs w:val="24"/>
          <w:lang w:val="en-US" w:eastAsia="lv-LV"/>
        </w:rPr>
        <w:t>atzinums</w:t>
      </w:r>
      <w:proofErr w:type="spellEnd"/>
      <w:r w:rsidRPr="00306589">
        <w:rPr>
          <w:rFonts w:ascii="Times New Roman" w:eastAsia="Times New Roman" w:hAnsi="Times New Roman" w:cs="Times New Roman"/>
          <w:sz w:val="24"/>
          <w:szCs w:val="24"/>
          <w:lang w:val="en-US" w:eastAsia="lv-LV"/>
        </w:rPr>
        <w:t xml:space="preserve"> par prec. TAP VSS-817</w:t>
      </w:r>
    </w:p>
    <w:p w:rsidR="00306589" w:rsidRPr="00306589" w:rsidRDefault="00306589" w:rsidP="00306589">
      <w:pPr>
        <w:spacing w:before="100" w:beforeAutospacing="1" w:after="100" w:afterAutospacing="1" w:line="240" w:lineRule="auto"/>
        <w:rPr>
          <w:rFonts w:ascii="Times New Roman" w:eastAsia="Times New Roman" w:hAnsi="Times New Roman" w:cs="Times New Roman"/>
          <w:sz w:val="24"/>
          <w:szCs w:val="24"/>
          <w:lang w:eastAsia="lv-LV"/>
        </w:rPr>
      </w:pPr>
      <w:r w:rsidRPr="00306589">
        <w:rPr>
          <w:rFonts w:ascii="Times New Roman" w:eastAsia="Times New Roman" w:hAnsi="Times New Roman" w:cs="Times New Roman"/>
          <w:sz w:val="24"/>
          <w:szCs w:val="24"/>
        </w:rPr>
        <w:t>18.12.2020.  Nr. 10.1-6/7-1/1250</w:t>
      </w:r>
    </w:p>
    <w:p w:rsidR="00306589" w:rsidRPr="00306589" w:rsidRDefault="00306589" w:rsidP="00306589">
      <w:pPr>
        <w:spacing w:before="100" w:beforeAutospacing="1" w:after="100" w:afterAutospacing="1" w:line="240" w:lineRule="auto"/>
        <w:rPr>
          <w:rFonts w:ascii="Times New Roman" w:eastAsia="Times New Roman" w:hAnsi="Times New Roman" w:cs="Times New Roman"/>
          <w:sz w:val="24"/>
          <w:szCs w:val="24"/>
          <w:lang w:eastAsia="lv-LV"/>
        </w:rPr>
      </w:pPr>
      <w:r w:rsidRPr="00306589">
        <w:rPr>
          <w:rFonts w:ascii="Times New Roman" w:eastAsia="Times New Roman" w:hAnsi="Times New Roman" w:cs="Times New Roman"/>
          <w:sz w:val="24"/>
          <w:szCs w:val="24"/>
        </w:rPr>
        <w:t>Labdien,</w:t>
      </w:r>
    </w:p>
    <w:p w:rsidR="00306589" w:rsidRPr="00306589" w:rsidRDefault="00306589" w:rsidP="00306589">
      <w:pPr>
        <w:spacing w:after="0" w:line="240" w:lineRule="auto"/>
        <w:ind w:firstLine="720"/>
        <w:jc w:val="both"/>
        <w:rPr>
          <w:rFonts w:ascii="Times New Roman" w:eastAsia="Times New Roman" w:hAnsi="Times New Roman" w:cs="Times New Roman"/>
          <w:sz w:val="24"/>
          <w:szCs w:val="24"/>
          <w:lang w:eastAsia="lv-LV"/>
        </w:rPr>
      </w:pPr>
      <w:r w:rsidRPr="00306589">
        <w:rPr>
          <w:rFonts w:ascii="Times New Roman" w:eastAsia="Times New Roman" w:hAnsi="Times New Roman" w:cs="Times New Roman"/>
          <w:sz w:val="24"/>
          <w:szCs w:val="24"/>
        </w:rPr>
        <w:t xml:space="preserve">Finanšu ministrija ir atbilstoši kompetencei izskatījusi </w:t>
      </w:r>
      <w:proofErr w:type="spellStart"/>
      <w:r w:rsidRPr="00306589">
        <w:rPr>
          <w:rFonts w:ascii="Times New Roman" w:eastAsia="Times New Roman" w:hAnsi="Times New Roman" w:cs="Times New Roman"/>
          <w:sz w:val="24"/>
          <w:szCs w:val="24"/>
        </w:rPr>
        <w:t>Iekšlietu</w:t>
      </w:r>
      <w:proofErr w:type="spellEnd"/>
      <w:r w:rsidRPr="00306589">
        <w:rPr>
          <w:rFonts w:ascii="Times New Roman" w:eastAsia="Times New Roman" w:hAnsi="Times New Roman" w:cs="Times New Roman"/>
          <w:sz w:val="24"/>
          <w:szCs w:val="24"/>
        </w:rPr>
        <w:t xml:space="preserve"> ministrijas precizēto Ministru kabineta rīkojuma projektu “Par valsts nekustamā īpašuma Pils ielā 12, Cēsīs, </w:t>
      </w:r>
      <w:proofErr w:type="spellStart"/>
      <w:r w:rsidRPr="00306589">
        <w:rPr>
          <w:rFonts w:ascii="Times New Roman" w:eastAsia="Times New Roman" w:hAnsi="Times New Roman" w:cs="Times New Roman"/>
          <w:sz w:val="24"/>
          <w:szCs w:val="24"/>
        </w:rPr>
        <w:t>Cēsu</w:t>
      </w:r>
      <w:proofErr w:type="spellEnd"/>
      <w:r w:rsidRPr="00306589">
        <w:rPr>
          <w:rFonts w:ascii="Times New Roman" w:eastAsia="Times New Roman" w:hAnsi="Times New Roman" w:cs="Times New Roman"/>
          <w:sz w:val="24"/>
          <w:szCs w:val="24"/>
        </w:rPr>
        <w:t xml:space="preserve"> novadā, nodošanu </w:t>
      </w:r>
      <w:proofErr w:type="spellStart"/>
      <w:r w:rsidRPr="00306589">
        <w:rPr>
          <w:rFonts w:ascii="Times New Roman" w:eastAsia="Times New Roman" w:hAnsi="Times New Roman" w:cs="Times New Roman"/>
          <w:sz w:val="24"/>
          <w:szCs w:val="24"/>
        </w:rPr>
        <w:t>Cēsu</w:t>
      </w:r>
      <w:proofErr w:type="spellEnd"/>
      <w:r w:rsidRPr="00306589">
        <w:rPr>
          <w:rFonts w:ascii="Times New Roman" w:eastAsia="Times New Roman" w:hAnsi="Times New Roman" w:cs="Times New Roman"/>
          <w:sz w:val="24"/>
          <w:szCs w:val="24"/>
        </w:rPr>
        <w:t xml:space="preserve"> novada pašvaldības īpašumā" (VSS-817), tā sākotnējās ietekmes novērtējuma ziņojumu (anotāciju), izziņu par atzinumos sniegtajiem iebildumiem un atkārtoti izsaka šādu iebildumu.</w:t>
      </w:r>
    </w:p>
    <w:p w:rsidR="00306589" w:rsidRPr="00306589" w:rsidRDefault="00306589" w:rsidP="00306589">
      <w:pPr>
        <w:spacing w:after="0" w:line="240" w:lineRule="auto"/>
        <w:jc w:val="both"/>
        <w:rPr>
          <w:rFonts w:ascii="Times New Roman" w:eastAsia="Times New Roman" w:hAnsi="Times New Roman" w:cs="Times New Roman"/>
          <w:sz w:val="24"/>
          <w:szCs w:val="24"/>
          <w:lang w:eastAsia="lv-LV"/>
        </w:rPr>
      </w:pPr>
      <w:r w:rsidRPr="00306589">
        <w:rPr>
          <w:rFonts w:ascii="Times New Roman" w:eastAsia="Times New Roman" w:hAnsi="Times New Roman" w:cs="Times New Roman"/>
          <w:sz w:val="24"/>
          <w:szCs w:val="24"/>
        </w:rPr>
        <w:t xml:space="preserve">             Ar rīkojuma projektu paredzēts valsts nekustamo īpašumu Pils ielā 12, Cēsīs, </w:t>
      </w:r>
      <w:proofErr w:type="spellStart"/>
      <w:r w:rsidRPr="00306589">
        <w:rPr>
          <w:rFonts w:ascii="Times New Roman" w:eastAsia="Times New Roman" w:hAnsi="Times New Roman" w:cs="Times New Roman"/>
          <w:sz w:val="24"/>
          <w:szCs w:val="24"/>
        </w:rPr>
        <w:t>Cēsu</w:t>
      </w:r>
      <w:proofErr w:type="spellEnd"/>
      <w:r w:rsidRPr="00306589">
        <w:rPr>
          <w:rFonts w:ascii="Times New Roman" w:eastAsia="Times New Roman" w:hAnsi="Times New Roman" w:cs="Times New Roman"/>
          <w:sz w:val="24"/>
          <w:szCs w:val="24"/>
        </w:rPr>
        <w:t xml:space="preserve"> novadā, bez atlīdzības nodot </w:t>
      </w:r>
      <w:proofErr w:type="spellStart"/>
      <w:r w:rsidRPr="00306589">
        <w:rPr>
          <w:rFonts w:ascii="Times New Roman" w:eastAsia="Times New Roman" w:hAnsi="Times New Roman" w:cs="Times New Roman"/>
          <w:sz w:val="24"/>
          <w:szCs w:val="24"/>
        </w:rPr>
        <w:t>Cēsu</w:t>
      </w:r>
      <w:proofErr w:type="spellEnd"/>
      <w:r w:rsidRPr="00306589">
        <w:rPr>
          <w:rFonts w:ascii="Times New Roman" w:eastAsia="Times New Roman" w:hAnsi="Times New Roman" w:cs="Times New Roman"/>
          <w:sz w:val="24"/>
          <w:szCs w:val="24"/>
        </w:rPr>
        <w:t xml:space="preserve"> novada pašvaldības īpašumā likuma “Par pašvaldībām” 15.panta pirmās daļas 2.,4.,7. un 10.punktā pašvaldības autonomas funkcijas īstenošanai, proti, veicināt teritorijas labiekārtošanu un sanitāro tīrību, gādāt par iedzīvotāju izglītību, nodrošināt iedzīvotājiem sociālo palīdzību (sociālo aprūpi), kā arī sekmēt saimniecisko darbību novadā, realizācijai. </w:t>
      </w:r>
    </w:p>
    <w:p w:rsidR="00306589" w:rsidRPr="00306589" w:rsidRDefault="00306589" w:rsidP="00306589">
      <w:pPr>
        <w:spacing w:after="0" w:line="240" w:lineRule="auto"/>
        <w:ind w:firstLine="720"/>
        <w:jc w:val="both"/>
        <w:rPr>
          <w:rFonts w:ascii="Times New Roman" w:eastAsia="Times New Roman" w:hAnsi="Times New Roman" w:cs="Times New Roman"/>
          <w:sz w:val="24"/>
          <w:szCs w:val="24"/>
          <w:lang w:eastAsia="lv-LV"/>
        </w:rPr>
      </w:pPr>
      <w:r w:rsidRPr="00306589">
        <w:rPr>
          <w:rFonts w:ascii="Times New Roman" w:eastAsia="Times New Roman" w:hAnsi="Times New Roman" w:cs="Times New Roman"/>
          <w:sz w:val="24"/>
          <w:szCs w:val="24"/>
        </w:rPr>
        <w:t xml:space="preserve">Rīkojuma projekta anotācijas I sadaļas 2.punktā norādīts, ka </w:t>
      </w:r>
      <w:proofErr w:type="spellStart"/>
      <w:r w:rsidRPr="00306589">
        <w:rPr>
          <w:rFonts w:ascii="Times New Roman" w:eastAsia="Times New Roman" w:hAnsi="Times New Roman" w:cs="Times New Roman"/>
          <w:sz w:val="24"/>
          <w:szCs w:val="24"/>
        </w:rPr>
        <w:t>Cēsu</w:t>
      </w:r>
      <w:proofErr w:type="spellEnd"/>
      <w:r w:rsidRPr="00306589">
        <w:rPr>
          <w:rFonts w:ascii="Times New Roman" w:eastAsia="Times New Roman" w:hAnsi="Times New Roman" w:cs="Times New Roman"/>
          <w:sz w:val="24"/>
          <w:szCs w:val="24"/>
        </w:rPr>
        <w:t xml:space="preserve"> novada pašvaldība informējusi, ka telpās ir paredzējusi izvietot </w:t>
      </w:r>
      <w:proofErr w:type="spellStart"/>
      <w:r w:rsidRPr="00306589">
        <w:rPr>
          <w:rFonts w:ascii="Times New Roman" w:eastAsia="Times New Roman" w:hAnsi="Times New Roman" w:cs="Times New Roman"/>
          <w:sz w:val="24"/>
          <w:szCs w:val="24"/>
        </w:rPr>
        <w:t>Cēsu</w:t>
      </w:r>
      <w:proofErr w:type="spellEnd"/>
      <w:r w:rsidRPr="00306589">
        <w:rPr>
          <w:rFonts w:ascii="Times New Roman" w:eastAsia="Times New Roman" w:hAnsi="Times New Roman" w:cs="Times New Roman"/>
          <w:sz w:val="24"/>
          <w:szCs w:val="24"/>
        </w:rPr>
        <w:t xml:space="preserve"> pilsētas mākslas skolu, tāpat saglabāt šajā īpašumā izvietoto pastāvīgo vēstures ekspozīciju “Sirdsapziņas ugunskurs”. Ekspozīcija ir nozīmīgs izglītojošs un izpratni par Latvijas okupāciju vēsturi veicinošs rīks, kas guvis starptautisku novērtējumu, saņemot Eiropas Savienības “EUROPA NOSTRA” Kultūras mantojuma balvas žūrijas atzinību kategorijā “Izglītība, apmācība un izpratnes veicināšana”. Pašvaldība īpašumā saimniecisko darbību neplāno veikt. Līdz ar to var secināt, ka pašvaldība, pārņemot bez atlīdzības nekustamo īpašumu īpašumā, īstenos likuma “Par pašvaldībām” 15.panta pirmās daļas 4.punktā noteikto pašvaldības autonomo funkciju. </w:t>
      </w:r>
    </w:p>
    <w:p w:rsidR="00306589" w:rsidRPr="00306589" w:rsidRDefault="00306589" w:rsidP="00306589">
      <w:pPr>
        <w:spacing w:after="0" w:line="240" w:lineRule="auto"/>
        <w:ind w:firstLine="720"/>
        <w:jc w:val="both"/>
        <w:rPr>
          <w:rFonts w:ascii="Times New Roman" w:eastAsia="Times New Roman" w:hAnsi="Times New Roman" w:cs="Times New Roman"/>
          <w:sz w:val="24"/>
          <w:szCs w:val="24"/>
          <w:lang w:eastAsia="lv-LV"/>
        </w:rPr>
      </w:pPr>
      <w:r w:rsidRPr="00306589">
        <w:rPr>
          <w:rFonts w:ascii="Times New Roman" w:eastAsia="Times New Roman" w:hAnsi="Times New Roman" w:cs="Times New Roman"/>
          <w:sz w:val="24"/>
          <w:szCs w:val="24"/>
        </w:rPr>
        <w:t xml:space="preserve">Ievērojot to, ka no rīkojuma projekta anotācijas nav saprotams kā pašvaldība, pārņemot bez atlīdzības īpašumā nekustamo īpašumu Pils ielā 12, Cēsīs, </w:t>
      </w:r>
      <w:proofErr w:type="spellStart"/>
      <w:r w:rsidRPr="00306589">
        <w:rPr>
          <w:rFonts w:ascii="Times New Roman" w:eastAsia="Times New Roman" w:hAnsi="Times New Roman" w:cs="Times New Roman"/>
          <w:sz w:val="24"/>
          <w:szCs w:val="24"/>
        </w:rPr>
        <w:t>Cēsu</w:t>
      </w:r>
      <w:proofErr w:type="spellEnd"/>
      <w:r w:rsidRPr="00306589">
        <w:rPr>
          <w:rFonts w:ascii="Times New Roman" w:eastAsia="Times New Roman" w:hAnsi="Times New Roman" w:cs="Times New Roman"/>
          <w:sz w:val="24"/>
          <w:szCs w:val="24"/>
        </w:rPr>
        <w:t xml:space="preserve"> novadā, īstenos pārējās lēmumā norādītās likuma “Par pašvaldībām” 15.panta pirmās daļas 2., 7., un 10.punktā noteiktās pašvaldības autonomās funkcijas, atkārtoti lūdzam rīkojuma projekta anotācijā sniegt detalizētu informāciju par to, kā </w:t>
      </w:r>
      <w:proofErr w:type="spellStart"/>
      <w:r w:rsidRPr="00306589">
        <w:rPr>
          <w:rFonts w:ascii="Times New Roman" w:eastAsia="Times New Roman" w:hAnsi="Times New Roman" w:cs="Times New Roman"/>
          <w:sz w:val="24"/>
          <w:szCs w:val="24"/>
        </w:rPr>
        <w:t>Cēsu</w:t>
      </w:r>
      <w:proofErr w:type="spellEnd"/>
      <w:r w:rsidRPr="00306589">
        <w:rPr>
          <w:rFonts w:ascii="Times New Roman" w:eastAsia="Times New Roman" w:hAnsi="Times New Roman" w:cs="Times New Roman"/>
          <w:sz w:val="24"/>
          <w:szCs w:val="24"/>
        </w:rPr>
        <w:t xml:space="preserve"> novada pašvaldība plāno īstenot likuma “Par pašvaldībām” 15.panta pirmās daļas 2., 7. un 10.punktā noteikto autonomo funkciju. </w:t>
      </w:r>
    </w:p>
    <w:p w:rsidR="00306589" w:rsidRPr="00306589" w:rsidRDefault="00306589" w:rsidP="00306589">
      <w:pPr>
        <w:spacing w:before="100" w:beforeAutospacing="1" w:after="100" w:afterAutospacing="1" w:line="240" w:lineRule="auto"/>
        <w:rPr>
          <w:rFonts w:ascii="Times New Roman" w:eastAsia="Times New Roman" w:hAnsi="Times New Roman" w:cs="Times New Roman"/>
          <w:sz w:val="24"/>
          <w:szCs w:val="24"/>
          <w:lang w:eastAsia="lv-LV"/>
        </w:rPr>
      </w:pPr>
      <w:r w:rsidRPr="00306589">
        <w:rPr>
          <w:rFonts w:ascii="Arial" w:eastAsia="Times New Roman" w:hAnsi="Arial" w:cs="Arial"/>
          <w:b/>
          <w:bCs/>
          <w:color w:val="4C4B49"/>
          <w:sz w:val="20"/>
          <w:szCs w:val="20"/>
        </w:rPr>
        <w:t>Ar cieņu</w:t>
      </w:r>
      <w:r w:rsidRPr="00306589">
        <w:rPr>
          <w:rFonts w:ascii="Arial" w:eastAsia="Times New Roman" w:hAnsi="Arial" w:cs="Arial"/>
          <w:b/>
          <w:bCs/>
          <w:color w:val="4C4B49"/>
          <w:sz w:val="20"/>
          <w:szCs w:val="20"/>
        </w:rPr>
        <w:br/>
      </w:r>
      <w:r w:rsidRPr="00306589">
        <w:rPr>
          <w:rFonts w:ascii="Franklin Gothic Medium" w:eastAsia="Times New Roman" w:hAnsi="Franklin Gothic Medium" w:cs="Times New Roman"/>
          <w:b/>
          <w:bCs/>
          <w:color w:val="1F497D"/>
          <w:sz w:val="20"/>
          <w:szCs w:val="20"/>
        </w:rPr>
        <w:t xml:space="preserve">Ilze </w:t>
      </w:r>
      <w:proofErr w:type="spellStart"/>
      <w:r w:rsidRPr="00306589">
        <w:rPr>
          <w:rFonts w:ascii="Franklin Gothic Medium" w:eastAsia="Times New Roman" w:hAnsi="Franklin Gothic Medium" w:cs="Times New Roman"/>
          <w:b/>
          <w:bCs/>
          <w:color w:val="1F497D"/>
          <w:sz w:val="20"/>
          <w:szCs w:val="20"/>
        </w:rPr>
        <w:t>Sevele</w:t>
      </w:r>
      <w:proofErr w:type="spellEnd"/>
      <w:r w:rsidRPr="00306589">
        <w:rPr>
          <w:rFonts w:ascii="Arial" w:eastAsia="Times New Roman" w:hAnsi="Arial" w:cs="Arial"/>
          <w:color w:val="767573"/>
          <w:sz w:val="16"/>
          <w:szCs w:val="16"/>
        </w:rPr>
        <w:br/>
        <w:t xml:space="preserve">Juridiskā departamenta </w:t>
      </w:r>
      <w:r w:rsidRPr="00306589">
        <w:rPr>
          <w:rFonts w:ascii="Arial" w:eastAsia="Times New Roman" w:hAnsi="Arial" w:cs="Arial"/>
          <w:color w:val="767573"/>
          <w:sz w:val="16"/>
          <w:szCs w:val="16"/>
        </w:rPr>
        <w:br/>
        <w:t>Tiesību aktu nodaļas juriskonsulte</w:t>
      </w:r>
      <w:r w:rsidRPr="00306589">
        <w:rPr>
          <w:rFonts w:ascii="Arial" w:eastAsia="Times New Roman" w:hAnsi="Arial" w:cs="Arial"/>
          <w:color w:val="767573"/>
          <w:sz w:val="16"/>
          <w:szCs w:val="16"/>
        </w:rPr>
        <w:br/>
        <w:t xml:space="preserve">E-pasts: </w:t>
      </w:r>
      <w:hyperlink r:id="rId6" w:history="1">
        <w:r w:rsidRPr="00306589">
          <w:rPr>
            <w:rFonts w:ascii="Arial" w:eastAsia="Times New Roman" w:hAnsi="Arial" w:cs="Arial"/>
            <w:color w:val="1F497D"/>
            <w:sz w:val="16"/>
            <w:szCs w:val="16"/>
            <w:u w:val="single"/>
          </w:rPr>
          <w:t>ilze.sevele@fm.gov.lv</w:t>
        </w:r>
      </w:hyperlink>
      <w:r w:rsidRPr="00306589">
        <w:rPr>
          <w:rFonts w:ascii="Arial" w:eastAsia="Times New Roman" w:hAnsi="Arial" w:cs="Arial"/>
          <w:color w:val="1F497D"/>
          <w:sz w:val="16"/>
          <w:szCs w:val="16"/>
        </w:rPr>
        <w:br/>
      </w:r>
      <w:r w:rsidRPr="00306589">
        <w:rPr>
          <w:rFonts w:ascii="Arial" w:eastAsia="Times New Roman" w:hAnsi="Arial" w:cs="Arial"/>
          <w:color w:val="767573"/>
          <w:sz w:val="16"/>
          <w:szCs w:val="16"/>
        </w:rPr>
        <w:t>Tālr.: 67095483</w:t>
      </w:r>
    </w:p>
    <w:p w:rsidR="004C3424" w:rsidRDefault="00306589" w:rsidP="00306589">
      <w:pPr>
        <w:spacing w:before="100" w:beforeAutospacing="1" w:after="100" w:afterAutospacing="1" w:line="240" w:lineRule="auto"/>
      </w:pPr>
      <w:r w:rsidRPr="00306589">
        <w:rPr>
          <w:rFonts w:ascii="Franklin Gothic Medium" w:eastAsia="Times New Roman" w:hAnsi="Franklin Gothic Medium" w:cs="Times New Roman"/>
          <w:b/>
          <w:bCs/>
          <w:color w:val="1F497D"/>
          <w:sz w:val="20"/>
          <w:szCs w:val="20"/>
        </w:rPr>
        <w:t>Karīna Ivanova</w:t>
      </w:r>
      <w:r w:rsidRPr="00306589">
        <w:rPr>
          <w:rFonts w:ascii="Arial" w:eastAsia="Times New Roman" w:hAnsi="Arial" w:cs="Arial"/>
          <w:color w:val="767573"/>
          <w:sz w:val="16"/>
          <w:szCs w:val="16"/>
        </w:rPr>
        <w:br/>
        <w:t xml:space="preserve">Juridiskā departamenta </w:t>
      </w:r>
      <w:r w:rsidRPr="00306589">
        <w:rPr>
          <w:rFonts w:ascii="Arial" w:eastAsia="Times New Roman" w:hAnsi="Arial" w:cs="Arial"/>
          <w:color w:val="767573"/>
          <w:sz w:val="16"/>
          <w:szCs w:val="16"/>
        </w:rPr>
        <w:br/>
        <w:t>Iepirkumu politikas un valsts nekustamo īpašumu pārvaldīšanas politikas nodaļas vecākā eksperte</w:t>
      </w:r>
      <w:r w:rsidRPr="00306589">
        <w:rPr>
          <w:rFonts w:ascii="Arial" w:eastAsia="Times New Roman" w:hAnsi="Arial" w:cs="Arial"/>
          <w:color w:val="767573"/>
          <w:sz w:val="16"/>
          <w:szCs w:val="16"/>
        </w:rPr>
        <w:br/>
        <w:t xml:space="preserve">E-pasts: </w:t>
      </w:r>
      <w:hyperlink r:id="rId7" w:history="1">
        <w:r w:rsidRPr="00306589">
          <w:rPr>
            <w:rFonts w:ascii="Arial" w:eastAsia="Times New Roman" w:hAnsi="Arial" w:cs="Arial"/>
            <w:color w:val="1F497D"/>
            <w:sz w:val="16"/>
            <w:szCs w:val="16"/>
            <w:u w:val="single"/>
          </w:rPr>
          <w:t>karina.ivanova@fm.gov.lv</w:t>
        </w:r>
      </w:hyperlink>
      <w:r w:rsidRPr="00306589">
        <w:rPr>
          <w:rFonts w:ascii="Arial" w:eastAsia="Times New Roman" w:hAnsi="Arial" w:cs="Arial"/>
          <w:color w:val="1F497D"/>
          <w:sz w:val="16"/>
          <w:szCs w:val="16"/>
        </w:rPr>
        <w:br/>
      </w:r>
      <w:r w:rsidRPr="00306589">
        <w:rPr>
          <w:rFonts w:ascii="Arial" w:eastAsia="Times New Roman" w:hAnsi="Arial" w:cs="Arial"/>
          <w:color w:val="767573"/>
          <w:sz w:val="16"/>
          <w:szCs w:val="16"/>
        </w:rPr>
        <w:t>Tālr.: 67095505</w:t>
      </w:r>
    </w:p>
    <w:sectPr w:rsidR="004C3424" w:rsidSect="0030658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623" w:rsidRDefault="00C90623" w:rsidP="00306589">
      <w:pPr>
        <w:spacing w:after="0" w:line="240" w:lineRule="auto"/>
      </w:pPr>
      <w:r>
        <w:separator/>
      </w:r>
    </w:p>
  </w:endnote>
  <w:endnote w:type="continuationSeparator" w:id="0">
    <w:p w:rsidR="00C90623" w:rsidRDefault="00C90623" w:rsidP="00306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589" w:rsidRDefault="003065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589" w:rsidRPr="00306589" w:rsidRDefault="00306589">
    <w:pPr>
      <w:pStyle w:val="Footer"/>
      <w:rPr>
        <w:rFonts w:ascii="Times New Roman" w:hAnsi="Times New Roman" w:cs="Times New Roman"/>
        <w:sz w:val="24"/>
        <w:szCs w:val="24"/>
      </w:rPr>
    </w:pPr>
    <w:r w:rsidRPr="00306589">
      <w:rPr>
        <w:rFonts w:ascii="Times New Roman" w:hAnsi="Times New Roman" w:cs="Times New Roman"/>
        <w:sz w:val="24"/>
        <w:szCs w:val="24"/>
      </w:rPr>
      <w:t>FMAtz_181220_VSS_817</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589" w:rsidRDefault="003065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623" w:rsidRDefault="00C90623" w:rsidP="00306589">
      <w:pPr>
        <w:spacing w:after="0" w:line="240" w:lineRule="auto"/>
      </w:pPr>
      <w:r>
        <w:separator/>
      </w:r>
    </w:p>
  </w:footnote>
  <w:footnote w:type="continuationSeparator" w:id="0">
    <w:p w:rsidR="00C90623" w:rsidRDefault="00C90623" w:rsidP="003065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589" w:rsidRDefault="003065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589" w:rsidRDefault="0030658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589" w:rsidRDefault="003065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589"/>
    <w:rsid w:val="00306589"/>
    <w:rsid w:val="004C3424"/>
    <w:rsid w:val="00C906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197DC1A-FFF6-41DC-B991-C5B8A93C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5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306589"/>
  </w:style>
  <w:style w:type="paragraph" w:styleId="Footer">
    <w:name w:val="footer"/>
    <w:basedOn w:val="Normal"/>
    <w:link w:val="FooterChar"/>
    <w:uiPriority w:val="99"/>
    <w:unhideWhenUsed/>
    <w:rsid w:val="003065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0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9109840">
      <w:bodyDiv w:val="1"/>
      <w:marLeft w:val="0"/>
      <w:marRight w:val="0"/>
      <w:marTop w:val="0"/>
      <w:marBottom w:val="0"/>
      <w:divBdr>
        <w:top w:val="none" w:sz="0" w:space="0" w:color="auto"/>
        <w:left w:val="none" w:sz="0" w:space="0" w:color="auto"/>
        <w:bottom w:val="none" w:sz="0" w:space="0" w:color="auto"/>
        <w:right w:val="none" w:sz="0" w:space="0" w:color="auto"/>
      </w:divBdr>
      <w:divsChild>
        <w:div w:id="1254360564">
          <w:marLeft w:val="0"/>
          <w:marRight w:val="0"/>
          <w:marTop w:val="0"/>
          <w:marBottom w:val="0"/>
          <w:divBdr>
            <w:top w:val="none" w:sz="0" w:space="0" w:color="auto"/>
            <w:left w:val="none" w:sz="0" w:space="0" w:color="auto"/>
            <w:bottom w:val="none" w:sz="0" w:space="0" w:color="auto"/>
            <w:right w:val="none" w:sz="0" w:space="0" w:color="auto"/>
          </w:divBdr>
          <w:divsChild>
            <w:div w:id="1842115090">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20karina.ivanova@fm.gov.l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ilze.sevele@fm.gov.l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1921</Words>
  <Characters>1096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IeM IC</Company>
  <LinksUpToDate>false</LinksUpToDate>
  <CharactersWithSpaces>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Plase</dc:creator>
  <cp:keywords/>
  <dc:description/>
  <cp:lastModifiedBy>Inese Plase</cp:lastModifiedBy>
  <cp:revision>1</cp:revision>
  <dcterms:created xsi:type="dcterms:W3CDTF">2020-12-22T08:52:00Z</dcterms:created>
  <dcterms:modified xsi:type="dcterms:W3CDTF">2020-12-22T08:58:00Z</dcterms:modified>
</cp:coreProperties>
</file>