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119BE" w14:textId="77777777" w:rsidR="00307D8C" w:rsidRPr="00307D8C" w:rsidRDefault="00307D8C" w:rsidP="00307D8C">
      <w:pPr>
        <w:spacing w:after="0" w:line="240" w:lineRule="auto"/>
        <w:rPr>
          <w:rFonts w:ascii="Calibri" w:eastAsia="Times New Roman" w:hAnsi="Calibri" w:cs="Calibri"/>
          <w:kern w:val="0"/>
          <w:lang w:val="en-US" w:eastAsia="lv-LV"/>
          <w14:ligatures w14:val="none"/>
        </w:rPr>
      </w:pPr>
      <w:r w:rsidRPr="00307D8C">
        <w:rPr>
          <w:rFonts w:ascii="Calibri" w:eastAsia="Times New Roman" w:hAnsi="Calibri" w:cs="Calibri"/>
          <w:b/>
          <w:bCs/>
          <w:kern w:val="0"/>
          <w:lang w:val="en-US" w:eastAsia="lv-LV"/>
          <w14:ligatures w14:val="none"/>
        </w:rPr>
        <w:t>From: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Sintija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Sejeja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&lt;sintija.sejeja@lddk.lv&gt; 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br/>
      </w:r>
      <w:r w:rsidRPr="00307D8C">
        <w:rPr>
          <w:rFonts w:ascii="Calibri" w:eastAsia="Times New Roman" w:hAnsi="Calibri" w:cs="Calibri"/>
          <w:b/>
          <w:bCs/>
          <w:kern w:val="0"/>
          <w:lang w:val="en-US" w:eastAsia="lv-LV"/>
          <w14:ligatures w14:val="none"/>
        </w:rPr>
        <w:t>Sent: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otrdiena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, 2024. gada 3.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decembris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17:03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br/>
      </w:r>
      <w:r w:rsidRPr="00307D8C">
        <w:rPr>
          <w:rFonts w:ascii="Calibri" w:eastAsia="Times New Roman" w:hAnsi="Calibri" w:cs="Calibri"/>
          <w:b/>
          <w:bCs/>
          <w:kern w:val="0"/>
          <w:lang w:val="en-US" w:eastAsia="lv-LV"/>
          <w14:ligatures w14:val="none"/>
        </w:rPr>
        <w:t>To: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Pasts &lt;Pasts@fm.gov.lv&gt;; LDDK &lt;lddk@lddk.lv&gt;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br/>
      </w:r>
      <w:r w:rsidRPr="00307D8C">
        <w:rPr>
          <w:rFonts w:ascii="Calibri" w:eastAsia="Times New Roman" w:hAnsi="Calibri" w:cs="Calibri"/>
          <w:b/>
          <w:bCs/>
          <w:kern w:val="0"/>
          <w:lang w:val="en-US" w:eastAsia="lv-LV"/>
          <w14:ligatures w14:val="none"/>
        </w:rPr>
        <w:t>Cc: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Edgars Šadris &lt;edgars.sadris@fm.gov.lv&gt;; Kristīne Ancāne &lt;kristine.ancane@fm.gov.lv&gt;; Sanda Blumberga &lt;sanda.blumberga@fm.gov.lv&gt;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br/>
      </w:r>
      <w:r w:rsidRPr="00307D8C">
        <w:rPr>
          <w:rFonts w:ascii="Calibri" w:eastAsia="Times New Roman" w:hAnsi="Calibri" w:cs="Calibri"/>
          <w:b/>
          <w:bCs/>
          <w:kern w:val="0"/>
          <w:lang w:val="en-US" w:eastAsia="lv-LV"/>
          <w14:ligatures w14:val="none"/>
        </w:rPr>
        <w:t>Subject:</w:t>
      </w:r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Re: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Rīkojuma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projekts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“Par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Latvijas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Atveseļošanas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un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noturības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mehānisma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plāna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otro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 xml:space="preserve"> </w:t>
      </w:r>
      <w:proofErr w:type="spellStart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papildinājumu</w:t>
      </w:r>
      <w:proofErr w:type="spellEnd"/>
      <w:r w:rsidRPr="00307D8C">
        <w:rPr>
          <w:rFonts w:ascii="Calibri" w:eastAsia="Times New Roman" w:hAnsi="Calibri" w:cs="Calibri"/>
          <w:kern w:val="0"/>
          <w:lang w:val="en-US" w:eastAsia="lv-LV"/>
          <w14:ligatures w14:val="none"/>
        </w:rPr>
        <w:t>"</w:t>
      </w:r>
    </w:p>
    <w:p w14:paraId="16D587C9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</w:p>
    <w:p w14:paraId="6894BED2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  <w:t>Labdien! </w:t>
      </w:r>
    </w:p>
    <w:p w14:paraId="2D695E80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</w:p>
    <w:p w14:paraId="3E5B10AB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  <w:t>Informēju, ka atbalstam Rīkojuma projekta tālāku virzību. </w:t>
      </w:r>
    </w:p>
    <w:p w14:paraId="469B447E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</w:p>
    <w:p w14:paraId="4D9F5D7B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  <w:t>Paldies! </w:t>
      </w:r>
    </w:p>
    <w:p w14:paraId="75D20B00" w14:textId="77777777" w:rsidR="00307D8C" w:rsidRPr="00307D8C" w:rsidRDefault="00307D8C" w:rsidP="00307D8C">
      <w:pPr>
        <w:spacing w:after="0" w:line="240" w:lineRule="auto"/>
        <w:rPr>
          <w:rFonts w:ascii="Aptos" w:eastAsia="Times New Roman" w:hAnsi="Aptos" w:cs="Aptos"/>
          <w:color w:val="000000"/>
          <w:kern w:val="0"/>
          <w:sz w:val="24"/>
          <w:szCs w:val="24"/>
          <w:lang w:eastAsia="lv-LV"/>
          <w14:ligatures w14:val="none"/>
        </w:rPr>
      </w:pPr>
    </w:p>
    <w:p w14:paraId="15FCFE9B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Ar cieņu,</w:t>
      </w:r>
    </w:p>
    <w:p w14:paraId="25C040AD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Best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regards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,</w:t>
      </w: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</w: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</w:r>
      <w:r w:rsidRPr="00307D8C">
        <w:rPr>
          <w:rFonts w:ascii="Arial" w:eastAsia="Aptos" w:hAnsi="Arial" w:cs="Arial"/>
          <w:b/>
          <w:bCs/>
          <w:color w:val="0A2240"/>
          <w:kern w:val="0"/>
          <w:lang w:eastAsia="lv-LV"/>
          <w14:ligatures w14:val="none"/>
        </w:rPr>
        <w:t>Sintija Sējēja</w:t>
      </w:r>
    </w:p>
    <w:p w14:paraId="5B7DE172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Starptautisko un Eiropas Savienības lietu eksperte</w:t>
      </w:r>
    </w:p>
    <w:p w14:paraId="073EBFE3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International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and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European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Union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affairs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expert</w:t>
      </w:r>
      <w:proofErr w:type="spellEnd"/>
    </w:p>
    <w:p w14:paraId="0D542968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</w:p>
    <w:p w14:paraId="70C52843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+371 25999069 </w:t>
      </w:r>
    </w:p>
    <w:p w14:paraId="56A675FE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Raiņa bulvāris 4</w:t>
      </w: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  <w:t>Rīga, LV 1050, Latvija</w:t>
      </w:r>
    </w:p>
    <w:p w14:paraId="4B098197" w14:textId="77777777" w:rsidR="00307D8C" w:rsidRPr="00307D8C" w:rsidRDefault="00307D8C" w:rsidP="00307D8C">
      <w:pPr>
        <w:spacing w:after="0" w:line="240" w:lineRule="auto"/>
        <w:rPr>
          <w:rFonts w:ascii="Aptos" w:eastAsia="Aptos" w:hAnsi="Aptos" w:cs="Aptos"/>
          <w:kern w:val="0"/>
          <w:sz w:val="24"/>
          <w:szCs w:val="24"/>
          <w:lang w:eastAsia="lv-LV"/>
          <w14:ligatures w14:val="none"/>
        </w:rPr>
      </w:pPr>
      <w:hyperlink r:id="rId6" w:tgtFrame="_blank" w:history="1">
        <w:r w:rsidRPr="00307D8C">
          <w:rPr>
            <w:rFonts w:ascii="Arial" w:eastAsia="Aptos" w:hAnsi="Arial" w:cs="Arial"/>
            <w:color w:val="0A2240"/>
            <w:kern w:val="0"/>
            <w:sz w:val="24"/>
            <w:szCs w:val="24"/>
            <w:u w:val="single"/>
            <w:lang w:eastAsia="lv-LV"/>
            <w14:ligatures w14:val="none"/>
          </w:rPr>
          <w:t>www.lddk.lv</w:t>
        </w:r>
      </w:hyperlink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  <w:t xml:space="preserve">ES </w:t>
      </w:r>
      <w:proofErr w:type="spellStart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>Pārredzamības</w:t>
      </w:r>
      <w:proofErr w:type="spellEnd"/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t xml:space="preserve"> reģistra Nr. 298338150984-87</w:t>
      </w: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</w:r>
      <w:r w:rsidRPr="00307D8C">
        <w:rPr>
          <w:rFonts w:ascii="Arial" w:eastAsia="Aptos" w:hAnsi="Arial" w:cs="Arial"/>
          <w:color w:val="0A2240"/>
          <w:kern w:val="0"/>
          <w:lang w:eastAsia="lv-LV"/>
          <w14:ligatures w14:val="none"/>
        </w:rPr>
        <w:br/>
      </w:r>
      <w:r w:rsidRPr="00307D8C">
        <w:rPr>
          <w:rFonts w:ascii="Arial" w:eastAsia="Aptos" w:hAnsi="Arial" w:cs="Arial"/>
          <w:noProof/>
          <w:color w:val="0A2240"/>
          <w:kern w:val="0"/>
          <w:lang w:eastAsia="lv-LV"/>
          <w14:ligatures w14:val="none"/>
        </w:rPr>
        <w:drawing>
          <wp:inline distT="0" distB="0" distL="0" distR="0" wp14:anchorId="6A7526D7" wp14:editId="75EA6509">
            <wp:extent cx="266700" cy="285750"/>
            <wp:effectExtent l="0" t="0" r="0" b="0"/>
            <wp:docPr id="31" name="x_Picture 13" descr="A blue letter f on a black background&#10;&#10;Description automatically generated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3" descr="A blue letter f on a black background&#10;&#10;Description automatically generated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D8C">
        <w:rPr>
          <w:rFonts w:ascii="Arial" w:eastAsia="Aptos" w:hAnsi="Arial" w:cs="Arial"/>
          <w:noProof/>
          <w:color w:val="0A2240"/>
          <w:kern w:val="0"/>
          <w:lang w:eastAsia="lv-LV"/>
          <w14:ligatures w14:val="none"/>
        </w:rPr>
        <w:drawing>
          <wp:inline distT="0" distB="0" distL="0" distR="0" wp14:anchorId="1BB9CF13" wp14:editId="2054F291">
            <wp:extent cx="285750" cy="285750"/>
            <wp:effectExtent l="0" t="0" r="0" b="0"/>
            <wp:docPr id="32" name="x_Picture 14" descr="A blue letter in a black square&#10;&#10;Description automatically generated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4" descr="A blue letter in a black square&#10;&#10;Description automatically generated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D8C">
        <w:rPr>
          <w:rFonts w:ascii="Arial" w:eastAsia="Aptos" w:hAnsi="Arial" w:cs="Arial"/>
          <w:noProof/>
          <w:color w:val="0A2240"/>
          <w:kern w:val="0"/>
          <w:lang w:eastAsia="lv-LV"/>
          <w14:ligatures w14:val="none"/>
        </w:rPr>
        <w:drawing>
          <wp:inline distT="0" distB="0" distL="0" distR="0" wp14:anchorId="25283C6B" wp14:editId="19F9D45F">
            <wp:extent cx="285750" cy="285750"/>
            <wp:effectExtent l="0" t="0" r="0" b="0"/>
            <wp:docPr id="33" name="x_Picture 15_0" descr="A logo of a camera&#10;&#10;Description automatically generated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5_0" descr="A logo of a camera&#10;&#10;Description automatically generated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D8C">
        <w:rPr>
          <w:rFonts w:ascii="Arial" w:eastAsia="Aptos" w:hAnsi="Arial" w:cs="Arial"/>
          <w:noProof/>
          <w:color w:val="0A2240"/>
          <w:kern w:val="0"/>
          <w:lang w:eastAsia="lv-LV"/>
          <w14:ligatures w14:val="none"/>
        </w:rPr>
        <w:drawing>
          <wp:inline distT="0" distB="0" distL="0" distR="0" wp14:anchorId="5E49E502" wp14:editId="53E37875">
            <wp:extent cx="279400" cy="285750"/>
            <wp:effectExtent l="0" t="0" r="6350" b="0"/>
            <wp:docPr id="34" name="x_Picture 18_0" descr="A blue x in a white square&#10;&#10;Description automatically generated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8_0" descr="A blue x in a white square&#10;&#10;Description automatically generated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0D07" w14:textId="46BD6269" w:rsidR="00E30174" w:rsidRDefault="00307D8C" w:rsidP="00307D8C">
      <w:r w:rsidRPr="00307D8C">
        <w:rPr>
          <w:rFonts w:ascii="Arial" w:eastAsia="Aptos" w:hAnsi="Arial" w:cs="Arial"/>
          <w:noProof/>
          <w:color w:val="242424"/>
          <w:kern w:val="0"/>
          <w:lang w:eastAsia="lv-LV"/>
          <w14:ligatures w14:val="none"/>
        </w:rPr>
        <w:drawing>
          <wp:inline distT="0" distB="0" distL="0" distR="0" wp14:anchorId="58910E93" wp14:editId="4FE8F0B9">
            <wp:extent cx="1739900" cy="711200"/>
            <wp:effectExtent l="0" t="0" r="0" b="0"/>
            <wp:docPr id="35" name="x_Picture 12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2" descr="A 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174"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0A931" w14:textId="77777777" w:rsidR="002C179C" w:rsidRDefault="002C179C" w:rsidP="002C179C">
      <w:pPr>
        <w:spacing w:after="0" w:line="240" w:lineRule="auto"/>
      </w:pPr>
      <w:r>
        <w:separator/>
      </w:r>
    </w:p>
  </w:endnote>
  <w:endnote w:type="continuationSeparator" w:id="0">
    <w:p w14:paraId="5AD4DE7F" w14:textId="77777777" w:rsidR="002C179C" w:rsidRDefault="002C179C" w:rsidP="002C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AB875" w14:textId="0381C56E" w:rsidR="002C179C" w:rsidRPr="002C179C" w:rsidRDefault="002C179C">
    <w:pPr>
      <w:pStyle w:val="Footer"/>
      <w:rPr>
        <w:rFonts w:ascii="Times New Roman" w:hAnsi="Times New Roman" w:cs="Times New Roman"/>
      </w:rPr>
    </w:pPr>
    <w:r w:rsidRPr="002C179C">
      <w:rPr>
        <w:rFonts w:ascii="Times New Roman" w:hAnsi="Times New Roman" w:cs="Times New Roman"/>
      </w:rPr>
      <w:t>LDDK_sask_031224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1283A" w14:textId="77777777" w:rsidR="002C179C" w:rsidRDefault="002C179C" w:rsidP="002C179C">
      <w:pPr>
        <w:spacing w:after="0" w:line="240" w:lineRule="auto"/>
      </w:pPr>
      <w:r>
        <w:separator/>
      </w:r>
    </w:p>
  </w:footnote>
  <w:footnote w:type="continuationSeparator" w:id="0">
    <w:p w14:paraId="1552DB08" w14:textId="77777777" w:rsidR="002C179C" w:rsidRDefault="002C179C" w:rsidP="002C1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8C"/>
    <w:rsid w:val="002C179C"/>
    <w:rsid w:val="00307D8C"/>
    <w:rsid w:val="00A9638D"/>
    <w:rsid w:val="00BC65D2"/>
    <w:rsid w:val="00E3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B711"/>
  <w15:chartTrackingRefBased/>
  <w15:docId w15:val="{7FBBE2F5-BEDF-4A6A-94BB-DA7EA514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D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D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7D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D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1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79C"/>
  </w:style>
  <w:style w:type="paragraph" w:styleId="Footer">
    <w:name w:val="footer"/>
    <w:basedOn w:val="Normal"/>
    <w:link w:val="FooterChar"/>
    <w:uiPriority w:val="99"/>
    <w:unhideWhenUsed/>
    <w:rsid w:val="002C1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x.com/darbadeveji?lang=e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darbadeveji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lddk.lv/" TargetMode="External"/><Relationship Id="rId11" Type="http://schemas.openxmlformats.org/officeDocument/2006/relationships/hyperlink" Target="https://www.instagram.com/darbadeveji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linkedin.com/company/ldd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LDDK saskaņojums</dc:title>
  <dc:subject/>
  <dc:creator>Sanda Blumberga</dc:creator>
  <cp:keywords/>
  <dc:description/>
  <cp:lastModifiedBy>Sanda Blumberga</cp:lastModifiedBy>
  <cp:revision>2</cp:revision>
  <dcterms:created xsi:type="dcterms:W3CDTF">2024-12-04T07:24:00Z</dcterms:created>
  <dcterms:modified xsi:type="dcterms:W3CDTF">2024-12-04T07:33:00Z</dcterms:modified>
</cp:coreProperties>
</file>