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apzināšanas, darbības nepārtrauktības, drošības un noturības pasākumu plānošanas, īstenošanas un incidentu paziņošanas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 kategorijas kritiskās infrastruktūras riska pašnovērtējuma atbilstību šajā nodaļā noteiktajām prasībām izvērtē un atbilstoši kritiskās infrastruktūras kopumā noteiktajai kompetencei apstiprina atbildīgā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26.punkts paredz, ka riska pašnovērtējuma atbilstību apstiprina atbildīgā nozares ministrija, savukārt noturības plānu atbildīgā nozares ministrija saskaņo (projekta 31.punkts). Rosinām izvērtēt iespēju arī riska pašnovērtējumu saskaņot ar atbildīgo nozares ministriju. Ja riska novērtējumam tiešām nepieciešams ministrijas apstiprinājums, lūgums skaidrot apstiprinājuma juridisko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Aizstrauta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 kura ir saņēmusi narkologa un psihiatra atzinumu par to, ka tai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privātpersonai, lūdzam projekta 50.8.apakšpunktu izteikt līdzīgā redakcijā, kā pārējie projekta 50.punkta apakšpunkti, ziņu iegūšanu par personas veselību atstājot valsts drošības iestāžu kompetencē. Ja nepieciešams, projekta 50.punktu var papildināt ar līdzīgu prasību kā likuma "Par valsts noslēpumu" 9.panta otrajā daļā "(...) un kurš ir piekritis, ka kompetentas valsts drošības iestādes veiks nepieciešamos personas pārbaudes (...) pasākumus." Piekrišanu iespējams parakstīt elektroniski un nosūtīt e-pastā.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 kurai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Aizstrauta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