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"1.ATBALSTS BĒRNA IENĀKŠANAI ĢIMENĒ" lūdzam svītrot 1.2.4.pasākumu "Izvērtētas iespējas vienotas datu sistēmas izveidei, lai nodrošinātu PII attīstību uz pieprasījuma pamata" (41.lpp.), par kuru kā atbildīgā institūcija ir norādīta VARAM. No informatīvā ziņojuma nav secināms, kāds varētu būt datu sistēmas saturs, pielietojamība un praktiskais ieguvums pirmsskolas vecuma bērnu vecākiem un pašvaldībām. Kā zināms, jau daudzus gadus funkcionē Valsts izglītības informācijas sistēma, kurā ir pieejami dati par pirmsskolas vecuma bērniem un pirmsskolas izglītības iestādēm. Vienlaikus vēršam uzmanību, ka šobrīd ir uzsākta Atveseļošanas un noturības mehānisma (ANM) investīcijas 2.1.2.1.i. projekta  “Izglītības jomas informācijas sistēmu vienotā arhitektūra un pieteikumu izglītības iestādēs vadības risinājums” īstenošana, kura ietvaros tai skaitā tiks izveidots e-pakalpojums, lai bērnu vecāki varētu elektroniski pieteikt bērnus uz pašvaldības pirmsskolas izglītības iestādēm. Projekta vadošais partneris ir Izglītības un zinātnes ministrija, un projektu ir plānots pabeigt līdz 2026.gada vidum.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"IV RĪCĪBAS VIRZIENI UN PLĀNOTIE PASĀKUMI" pie 1.rīcības virziena: Ikviens bērns ir vērtība (35.lpp) rezultatīvo rādītāju "PII pieejamība" lūdzam izteikt šādā redakcijā: "PII pieejamība – rindā reģistrēto bērnu skaits uz PII". Vienlaikus lūdzam precizēt rezultatīvā rādītāja vērtību uz 2027.gadu no 4 700 uz 3 400.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PII pieejamība – rindā reģistrēto bērnu skaits uz PII - 3 400.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04.11.2024.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04.11.2024.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