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26-TA-1161: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Nacionālo dabas atjaunošanas plānu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dabas atjaunošanas plāna pasākumu 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plānu ar jauniem konkrētākiem pasākumiem, kas iepriekš izrietēja no "Gaisa piesārņojuma samazināšanas rīcības plānu 2020.–2030. gadam" (apstiprināts ar 2020. gada 16. aprīlī (prot. Nr. 24 43. §) Ministru kabineta rīkojumu Nr. 197) un kuri no minētā plāna tika izslēgts, jo tika panākta vienošanās ar VARAM un pašvaldībām, ka šie pasākumi tiks izvērtēti ieviešot Dabas atjaunošanas regulas prasības.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Izvērtējamie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8.4. Veicināt zaļās infrastruktūras risinājumus pilsētvidē un videi draudzīgu pašvaldību plānojumu izstrādi, kas palīdz risināt gaisa kvalitātes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plānots: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Izstrādājot pašvaldību teritorijas plānojumos tiek izvērtēta esošās zaļās zonas platība un nepieciešamības gadījumā tā palielināta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pašvaldības saistošajos noteikumos par apstādījumu uzturēšanu paredz mehānismus koku stādījumu atjaunošanai attīstības teritorijās</w:t>
            </w:r>
            <w:r w:rsidR="00000000" w:rsidRPr="00000000" w:rsidDel="00000000">
              <w:rPr>
                <w:i w:val="1"/>
                <w:rtl w:val="0"/>
              </w:rPr>
              <w:t xml:space="preserve">8.5.Pilnveidot koku ciršanas kārtību pilsētās un precizēt esošo regulējumuPilsētās tiek izvērtēta esošās zaļās zonas platība un nepieciešamības gadījumā tā palielināta.</w:t>
            </w:r>
            <w:r w:rsidR="00000000" w:rsidRPr="00000000" w:rsidDel="00000000">
              <w:rPr>
                <w:rtl w:val="0"/>
              </w:rPr>
              <w:t xml:space="preserve">Pasākuma ietvaros bija plānots veikt izmaiņas normatīvajos aktos, kas regulē apstādījumu ierīkošanu pilsētās un koku ciršanu ārpus meža, paredzot pašvaldībai tiesības aizstāt zaudējumu atlīdzību par nocirsto koku ar dižstāda stādīšanu, kā arī paredzot pašvaldībai tiesības izdot saistošus noteikumus par iestādīto koku uzturēšanas (saglabāšanas) pienākuma uzraudzību."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Lana Maslova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26-TA-1161</w:t>
    </w:r>
    <w:r>
      <w:br/>
    </w:r>
    <w:r w:rsidR="00000000" w:rsidRPr="00000000" w:rsidDel="00000000">
      <w:rPr>
        <w:rtl w:val="0"/>
      </w:rPr>
      <w:t xml:space="preserve">Izdrukāts 08.07.2026. 16.44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26-TA-1161</w:t>
    </w:r>
    <w:r>
      <w:br/>
    </w:r>
    <w:r w:rsidR="00000000" w:rsidRPr="00000000" w:rsidDel="00000000">
      <w:rPr>
        <w:rtl w:val="0"/>
      </w:rPr>
      <w:t xml:space="preserve">Izdrukāts 08.07.2026. 16.44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Atzinumi_26-TA-1161.docx</dc:title>
</cp:coreProperties>
</file>

<file path=docProps/custom.xml><?xml version="1.0" encoding="utf-8"?>
<Properties xmlns="http://schemas.openxmlformats.org/officeDocument/2006/custom-properties" xmlns:vt="http://schemas.openxmlformats.org/officeDocument/2006/docPropsVTypes"/>
</file>