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26-TA-157: Noteikumu 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Ministru kabineta 2014. gada 26. maija noteikumos Nr. 265 "Jaunatnes konsultatīvās padomes nolikums"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(grozījumu)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konsolidētā versija 2.0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Brīvo arodbiedrību savienība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09.03.2026.</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09.03.2026.</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6.9. biedrības "Latvijas Pašvaldību savienība" pārstāvis;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Brīvo arodbiedrību savienība iebilst pret Izglītības un zinātnes ministrijas izstrādātajos Grozījumos Ministru kabineta 2014. gada 26. maija noteikumos Nr. 265 "Jaunatnes konsultatīvās padomes nolikums" iekļauto priekšlikumu no Jaunatnes konsultatīvās padomes izslēgt Latvijas Brīvo arodbiedrību savienības pārstāvi.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Brīvo arodbiedrību savienība informē, ka iekšējas jauniešu struktūras reorganizācijas rezultātā ir veikts darbs, lai nodrošinātu arodbiedrību jaunatnes kustības aktīvu līdzdalību un aktīvi iesaistītos jaunatnes politikas veidošanā, tostarp prioritāri jaunatnes nodarbinātības politikā.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Rosinām saglabāt MK noteikumu 6.9. punktu sekojošā redakcijā: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Padomes sastāvā ir:</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6.1. Izglītības un zinātnes ministrijas pārstāvis;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6.2. Kultūras ministrijas pārstāvis;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6.3. Labklājības ministrijas pārstāvis;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6.4. Veselības ministrijas pārstāvis;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6.5. Jaunatnes starptautisko programmu aģentūras pārstāvis;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6.6. biedrības "Latvijas Jaunatnes padome" pārstāvis;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6.7. biedrības "Latvijas Studentu apvienība" pārstāvis;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6.8. biedrības “Latvijas jaunatnes darbinieku asociācija” pārstāvis;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6.9. Latvijas Brīvo arodbiedrību savienības pārstāvis;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6.10</w:t>
            </w:r>
            <w:r w:rsidR="00000000" w:rsidRPr="00000000" w:rsidDel="00000000">
              <w:rPr>
                <w:rtl w:val="0"/>
              </w:rPr>
              <w:t xml:space="preserve">. biedrības "Latvijas Pašvaldību savienība" pārstāvis;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6.11.</w:t>
            </w:r>
            <w:r w:rsidR="00000000" w:rsidRPr="00000000" w:rsidDel="00000000">
              <w:rPr>
                <w:rtl w:val="0"/>
              </w:rPr>
              <w:t xml:space="preserve"> trīs Latvijas pašvaldību jauniešu domju pārstāvji;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6.12.</w:t>
            </w:r>
            <w:r w:rsidR="00000000" w:rsidRPr="00000000" w:rsidDel="00000000">
              <w:rPr>
                <w:rtl w:val="0"/>
              </w:rPr>
              <w:t xml:space="preserve"> ne mazāk kā desmit jaunatnes organizāciju pārstāvji."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Mārtiņš Svirskis (LBAS)</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26-TA-157</w:t>
    </w:r>
    <w:r>
      <w:br/>
    </w:r>
    <w:r w:rsidR="00000000" w:rsidRPr="00000000" w:rsidDel="00000000">
      <w:rPr>
        <w:rtl w:val="0"/>
      </w:rPr>
      <w:t xml:space="preserve">Izdrukāts 09.03.2026. 14.05</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26-TA-157</w:t>
    </w:r>
    <w:r>
      <w:br/>
    </w:r>
    <w:r w:rsidR="00000000" w:rsidRPr="00000000" w:rsidDel="00000000">
      <w:rPr>
        <w:rtl w:val="0"/>
      </w:rPr>
      <w:t xml:space="preserve">Izdrukāts 09.03.2026. 14.05</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Atzinumi_26-TA-157.docx</dc:title>
</cp:coreProperties>
</file>

<file path=docProps/custom.xml><?xml version="1.0" encoding="utf-8"?>
<Properties xmlns="http://schemas.openxmlformats.org/officeDocument/2006/custom-properties" xmlns:vt="http://schemas.openxmlformats.org/officeDocument/2006/docPropsVTypes"/>
</file>