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tālākizglītības un profesionālās pilnveides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 Vispārīgie jautājumi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nodaļas nosaukumu atbilstoši Ministru kabineta 2009.gada 3.februāra noteikumu Nr.108 "Normatīvo aktu projektu sagatavošanas noteikumi" 106.punktam (projektam I nodaļā ir tikai viens punkts).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27.11.2023.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27.11.2023.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